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66" w:rsidRPr="00082166" w:rsidRDefault="00EC2DFA" w:rsidP="00082166">
      <w:pPr>
        <w:jc w:val="center"/>
        <w:rPr>
          <w:rFonts w:cstheme="minorHAnsi"/>
          <w:sz w:val="40"/>
          <w:szCs w:val="40"/>
        </w:rPr>
      </w:pPr>
      <w:r w:rsidRPr="00082166">
        <w:rPr>
          <w:rFonts w:cstheme="minorHAnsi"/>
          <w:sz w:val="40"/>
          <w:szCs w:val="40"/>
        </w:rPr>
        <w:t>St Brigid’s PS – Checklist Reopening School</w:t>
      </w:r>
    </w:p>
    <w:tbl>
      <w:tblPr>
        <w:tblStyle w:val="TableGrid"/>
        <w:tblW w:w="0" w:type="auto"/>
        <w:tblInd w:w="-856" w:type="dxa"/>
        <w:tblLook w:val="04A0"/>
      </w:tblPr>
      <w:tblGrid>
        <w:gridCol w:w="500"/>
        <w:gridCol w:w="8775"/>
        <w:gridCol w:w="675"/>
      </w:tblGrid>
      <w:tr w:rsidR="00EC2DFA" w:rsidRPr="00082166" w:rsidTr="00082166">
        <w:tc>
          <w:tcPr>
            <w:tcW w:w="9215" w:type="dxa"/>
            <w:gridSpan w:val="2"/>
            <w:shd w:val="clear" w:color="auto" w:fill="D9D9D9" w:themeFill="background1" w:themeFillShade="D9"/>
          </w:tcPr>
          <w:p w:rsidR="00EC2DFA" w:rsidRPr="00082166" w:rsidRDefault="00EC2DFA" w:rsidP="00EC2D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82166">
              <w:rPr>
                <w:rFonts w:cstheme="minorHAnsi"/>
                <w:b/>
                <w:sz w:val="28"/>
                <w:szCs w:val="28"/>
              </w:rPr>
              <w:t>Main Checklist Points to Remember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EC2DFA" w:rsidRPr="00082166" w:rsidRDefault="00EC2DFA" w:rsidP="00EC2DFA">
            <w:pPr>
              <w:rPr>
                <w:rFonts w:cstheme="minorHAnsi"/>
                <w:b/>
                <w:sz w:val="28"/>
                <w:szCs w:val="28"/>
              </w:rPr>
            </w:pPr>
            <w:r w:rsidRPr="00082166">
              <w:rPr>
                <w:rFonts w:cstheme="minorHAnsi"/>
                <w:b/>
                <w:sz w:val="28"/>
                <w:szCs w:val="28"/>
              </w:rPr>
              <w:t>Tick</w:t>
            </w: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775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Check temperature every morning.  If 37.8 or above please do not send child to school.</w:t>
            </w: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775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If child, or anyone in household shows signs of COVID-19:</w:t>
            </w:r>
          </w:p>
          <w:p w:rsidR="00EC2DFA" w:rsidRPr="00082166" w:rsidRDefault="00EC2DFA" w:rsidP="00EC2DF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Do not send to school.</w:t>
            </w:r>
          </w:p>
          <w:p w:rsidR="00EC2DFA" w:rsidRPr="00082166" w:rsidRDefault="00EC2DFA" w:rsidP="00EC2DF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Self-isolate for 14 days as a family.</w:t>
            </w:r>
          </w:p>
          <w:p w:rsidR="00EC2DFA" w:rsidRPr="00082166" w:rsidRDefault="00EC2DFA" w:rsidP="00EC2DF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Get tested.</w:t>
            </w:r>
          </w:p>
          <w:p w:rsidR="00EC2DFA" w:rsidRPr="00082166" w:rsidRDefault="00EC2DFA" w:rsidP="00EC2DF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Let school know asap via telephone.</w:t>
            </w: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775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Be cautious, do not send an unwell child to school.</w:t>
            </w:r>
          </w:p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775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Handwashing for 20 seconds before coming to school.</w:t>
            </w:r>
          </w:p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8775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Sanitise/Clean uniforms and lunch boxes daily.</w:t>
            </w:r>
          </w:p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8775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Respect all the rules and routines in place when arriving and departing the school.</w:t>
            </w: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8775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Respect social distancing.</w:t>
            </w:r>
          </w:p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8775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Only the pupils are allowed to enter the school.</w:t>
            </w:r>
          </w:p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8775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 xml:space="preserve">Contact the school via email, telephone – only make an appointment if necessary. </w:t>
            </w: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8775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Please keep to the staggered arrival and departure times.</w:t>
            </w:r>
          </w:p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8775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 xml:space="preserve">No school bag until </w:t>
            </w:r>
            <w:r w:rsidR="00082166" w:rsidRPr="00082166">
              <w:rPr>
                <w:rFonts w:cstheme="minorHAnsi"/>
                <w:sz w:val="28"/>
                <w:szCs w:val="28"/>
              </w:rPr>
              <w:t>notified.</w:t>
            </w:r>
          </w:p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8775" w:type="dxa"/>
          </w:tcPr>
          <w:p w:rsidR="00EC2DFA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Label all your child’s equipment items and send on the first day.</w:t>
            </w:r>
          </w:p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8775" w:type="dxa"/>
          </w:tcPr>
          <w:p w:rsidR="00EC2DFA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Reinforce message of hand hygiene, respiratory hygiene and social distancing regularly with your child.</w:t>
            </w: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2DFA" w:rsidRPr="00082166" w:rsidTr="00082166">
        <w:tc>
          <w:tcPr>
            <w:tcW w:w="440" w:type="dxa"/>
          </w:tcPr>
          <w:p w:rsidR="00EC2DFA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8775" w:type="dxa"/>
          </w:tcPr>
          <w:p w:rsidR="00EC2DFA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 xml:space="preserve">Do not ignore phone calls from the school – if your child is unwell you must collect him/her as soon as possible.  </w:t>
            </w:r>
          </w:p>
        </w:tc>
        <w:tc>
          <w:tcPr>
            <w:tcW w:w="657" w:type="dxa"/>
          </w:tcPr>
          <w:p w:rsidR="00EC2DFA" w:rsidRPr="00082166" w:rsidRDefault="00EC2DFA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166" w:rsidRPr="00082166" w:rsidTr="00082166">
        <w:tc>
          <w:tcPr>
            <w:tcW w:w="440" w:type="dxa"/>
          </w:tcPr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8775" w:type="dxa"/>
          </w:tcPr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If your child is absent</w:t>
            </w:r>
            <w:r>
              <w:rPr>
                <w:rFonts w:cstheme="minorHAnsi"/>
                <w:sz w:val="28"/>
                <w:szCs w:val="28"/>
              </w:rPr>
              <w:t>,</w:t>
            </w:r>
            <w:bookmarkStart w:id="0" w:name="_GoBack"/>
            <w:bookmarkEnd w:id="0"/>
            <w:r w:rsidRPr="00082166">
              <w:rPr>
                <w:rFonts w:cstheme="minorHAnsi"/>
                <w:sz w:val="28"/>
                <w:szCs w:val="28"/>
              </w:rPr>
              <w:t xml:space="preserve"> please notify the school immediately.</w:t>
            </w:r>
          </w:p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82166" w:rsidRPr="00082166" w:rsidTr="00082166">
        <w:tc>
          <w:tcPr>
            <w:tcW w:w="440" w:type="dxa"/>
          </w:tcPr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8775" w:type="dxa"/>
          </w:tcPr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  <w:r w:rsidRPr="00082166">
              <w:rPr>
                <w:rFonts w:cstheme="minorHAnsi"/>
                <w:sz w:val="28"/>
                <w:szCs w:val="28"/>
              </w:rPr>
              <w:t>Please support the staff and respect all their instructions.</w:t>
            </w:r>
          </w:p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7" w:type="dxa"/>
          </w:tcPr>
          <w:p w:rsidR="00082166" w:rsidRPr="00082166" w:rsidRDefault="00082166" w:rsidP="00EC2DF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C2DFA" w:rsidRPr="00082166" w:rsidRDefault="00EC2DFA" w:rsidP="00082166">
      <w:pPr>
        <w:rPr>
          <w:rFonts w:cstheme="minorHAnsi"/>
          <w:sz w:val="32"/>
          <w:szCs w:val="32"/>
        </w:rPr>
      </w:pPr>
    </w:p>
    <w:sectPr w:rsidR="00EC2DFA" w:rsidRPr="00082166" w:rsidSect="00812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69E0"/>
    <w:multiLevelType w:val="hybridMultilevel"/>
    <w:tmpl w:val="2CF2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C2DFA"/>
    <w:rsid w:val="00082166"/>
    <w:rsid w:val="00812A1E"/>
    <w:rsid w:val="00867D4E"/>
    <w:rsid w:val="00EC2DFA"/>
    <w:rsid w:val="00F3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2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O'NEILL</dc:creator>
  <cp:lastModifiedBy>Asus</cp:lastModifiedBy>
  <cp:revision>2</cp:revision>
  <dcterms:created xsi:type="dcterms:W3CDTF">2020-08-23T19:11:00Z</dcterms:created>
  <dcterms:modified xsi:type="dcterms:W3CDTF">2020-08-23T19:11:00Z</dcterms:modified>
</cp:coreProperties>
</file>