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DD" w:rsidRPr="0008565C" w:rsidRDefault="00C17FDD" w:rsidP="00C17FDD">
      <w:pPr>
        <w:pStyle w:val="Header"/>
        <w:jc w:val="right"/>
        <w:rPr>
          <w:rFonts w:cstheme="minorHAnsi"/>
          <w:b/>
          <w:color w:val="000000" w:themeColor="text1"/>
          <w:sz w:val="24"/>
        </w:rPr>
      </w:pPr>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0E93EC5C" wp14:editId="5BDF2CAF">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rsidR="00C17FDD" w:rsidRPr="0008565C" w:rsidRDefault="00C17FDD" w:rsidP="00C17FDD">
      <w:pPr>
        <w:pStyle w:val="Header"/>
        <w:jc w:val="right"/>
        <w:rPr>
          <w:rFonts w:cstheme="minorHAnsi"/>
          <w:b/>
          <w:color w:val="000000" w:themeColor="text1"/>
          <w:sz w:val="24"/>
        </w:rPr>
      </w:pPr>
      <w:r w:rsidRPr="0008565C">
        <w:rPr>
          <w:rFonts w:cstheme="minorHAnsi"/>
          <w:b/>
          <w:color w:val="000000" w:themeColor="text1"/>
          <w:sz w:val="24"/>
        </w:rPr>
        <w:t>Castle Street</w:t>
      </w:r>
    </w:p>
    <w:p w:rsidR="00C17FDD" w:rsidRPr="0008565C" w:rsidRDefault="00C17FDD" w:rsidP="00C17FDD">
      <w:pPr>
        <w:pStyle w:val="Header"/>
        <w:jc w:val="right"/>
        <w:rPr>
          <w:rFonts w:cstheme="minorHAnsi"/>
          <w:b/>
          <w:color w:val="000000" w:themeColor="text1"/>
          <w:sz w:val="24"/>
        </w:rPr>
      </w:pPr>
      <w:r w:rsidRPr="0008565C">
        <w:rPr>
          <w:rFonts w:cstheme="minorHAnsi"/>
          <w:b/>
          <w:color w:val="000000" w:themeColor="text1"/>
          <w:sz w:val="24"/>
        </w:rPr>
        <w:t>Ballymoney</w:t>
      </w:r>
    </w:p>
    <w:p w:rsidR="00C17FDD" w:rsidRPr="0008565C" w:rsidRDefault="00C17FDD" w:rsidP="00C17FDD">
      <w:pPr>
        <w:pStyle w:val="Header"/>
        <w:jc w:val="right"/>
        <w:rPr>
          <w:rFonts w:cstheme="minorHAnsi"/>
          <w:b/>
          <w:color w:val="000000" w:themeColor="text1"/>
          <w:sz w:val="24"/>
        </w:rPr>
      </w:pPr>
      <w:r w:rsidRPr="0008565C">
        <w:rPr>
          <w:rFonts w:cstheme="minorHAnsi"/>
          <w:b/>
          <w:color w:val="000000" w:themeColor="text1"/>
          <w:sz w:val="24"/>
        </w:rPr>
        <w:t>BT53 6JX</w:t>
      </w:r>
    </w:p>
    <w:p w:rsidR="00C17FDD" w:rsidRPr="0008565C" w:rsidRDefault="00C17FDD" w:rsidP="00C17FDD">
      <w:pPr>
        <w:pStyle w:val="Header"/>
        <w:jc w:val="right"/>
        <w:rPr>
          <w:rFonts w:cstheme="minorHAnsi"/>
          <w:b/>
          <w:color w:val="000000" w:themeColor="text1"/>
          <w:sz w:val="24"/>
        </w:rPr>
      </w:pPr>
      <w:r w:rsidRPr="0008565C">
        <w:rPr>
          <w:rFonts w:cstheme="minorHAnsi"/>
          <w:b/>
          <w:color w:val="000000" w:themeColor="text1"/>
          <w:sz w:val="24"/>
        </w:rPr>
        <w:t xml:space="preserve">Principal: </w:t>
      </w:r>
      <w:proofErr w:type="spellStart"/>
      <w:r w:rsidRPr="0008565C">
        <w:rPr>
          <w:rFonts w:cstheme="minorHAnsi"/>
          <w:b/>
          <w:color w:val="000000" w:themeColor="text1"/>
          <w:sz w:val="24"/>
        </w:rPr>
        <w:t>Mr</w:t>
      </w:r>
      <w:proofErr w:type="spellEnd"/>
      <w:r w:rsidRPr="0008565C">
        <w:rPr>
          <w:rFonts w:cstheme="minorHAnsi"/>
          <w:b/>
          <w:color w:val="000000" w:themeColor="text1"/>
          <w:sz w:val="24"/>
        </w:rPr>
        <w:t xml:space="preserve"> Kieran O’Neill</w:t>
      </w:r>
    </w:p>
    <w:p w:rsidR="00C17FDD" w:rsidRPr="0008565C" w:rsidRDefault="00C17FDD" w:rsidP="00C17FDD">
      <w:pPr>
        <w:pStyle w:val="Header"/>
        <w:jc w:val="right"/>
        <w:rPr>
          <w:rFonts w:cstheme="minorHAnsi"/>
          <w:b/>
          <w:color w:val="000000" w:themeColor="text1"/>
          <w:sz w:val="24"/>
        </w:rPr>
      </w:pPr>
      <w:hyperlink r:id="rId6" w:history="1">
        <w:r w:rsidRPr="0008565C">
          <w:rPr>
            <w:rStyle w:val="Hyperlink"/>
            <w:rFonts w:cstheme="minorHAnsi"/>
            <w:b/>
            <w:color w:val="000000" w:themeColor="text1"/>
            <w:sz w:val="24"/>
          </w:rPr>
          <w:t>koneill580@c2kni.net</w:t>
        </w:r>
      </w:hyperlink>
    </w:p>
    <w:p w:rsidR="00C17FDD" w:rsidRPr="0008565C" w:rsidRDefault="00C17FDD" w:rsidP="00C17FDD">
      <w:pPr>
        <w:pStyle w:val="Header"/>
        <w:jc w:val="right"/>
        <w:rPr>
          <w:rFonts w:cstheme="minorHAnsi"/>
          <w:b/>
          <w:color w:val="000000" w:themeColor="text1"/>
          <w:sz w:val="24"/>
        </w:rPr>
      </w:pPr>
      <w:r w:rsidRPr="0008565C">
        <w:rPr>
          <w:rFonts w:cstheme="minorHAnsi"/>
          <w:b/>
          <w:color w:val="000000" w:themeColor="text1"/>
          <w:sz w:val="24"/>
        </w:rPr>
        <w:t>Tel: 028 2766 2664</w:t>
      </w:r>
    </w:p>
    <w:p w:rsidR="00C17FDD" w:rsidRPr="0008565C" w:rsidRDefault="00C17FDD" w:rsidP="00C17FDD">
      <w:pPr>
        <w:pStyle w:val="Header"/>
        <w:jc w:val="right"/>
        <w:rPr>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2F1FF0">
        <w:rPr>
          <w:rFonts w:cstheme="minorHAnsi"/>
          <w:b/>
          <w:noProof/>
          <w:color w:val="000000" w:themeColor="text1"/>
          <w:sz w:val="24"/>
        </w:rPr>
        <w:t>Friday, 28 August 2020</w:t>
      </w:r>
      <w:r w:rsidRPr="0008565C">
        <w:rPr>
          <w:rFonts w:cstheme="minorHAnsi"/>
          <w:b/>
          <w:color w:val="000000" w:themeColor="text1"/>
          <w:sz w:val="24"/>
        </w:rPr>
        <w:fldChar w:fldCharType="end"/>
      </w:r>
    </w:p>
    <w:p w:rsidR="00C17FDD" w:rsidRDefault="00C17FDD" w:rsidP="00C17FDD">
      <w:pPr>
        <w:pStyle w:val="paragraph"/>
        <w:textAlignment w:val="baseline"/>
        <w:rPr>
          <w:rStyle w:val="normaltextrun1"/>
          <w:rFonts w:asciiTheme="minorHAnsi" w:hAnsiTheme="minorHAnsi" w:cstheme="minorHAnsi"/>
        </w:rPr>
      </w:pPr>
    </w:p>
    <w:p w:rsidR="00C17FDD" w:rsidRDefault="00C17FDD" w:rsidP="00C17FDD">
      <w:pPr>
        <w:rPr>
          <w:rFonts w:cstheme="minorHAnsi"/>
          <w:sz w:val="24"/>
          <w:szCs w:val="24"/>
        </w:rPr>
      </w:pPr>
      <w:r w:rsidRPr="00D146F9">
        <w:rPr>
          <w:rFonts w:cstheme="minorHAnsi"/>
          <w:sz w:val="24"/>
          <w:szCs w:val="24"/>
        </w:rPr>
        <w:t>Dear Parents</w:t>
      </w:r>
      <w:r>
        <w:rPr>
          <w:rFonts w:cstheme="minorHAnsi"/>
          <w:sz w:val="24"/>
          <w:szCs w:val="24"/>
        </w:rPr>
        <w:t>/Guardians</w:t>
      </w:r>
    </w:p>
    <w:p w:rsidR="00C17FDD" w:rsidRDefault="00C17FDD" w:rsidP="00C17FDD">
      <w:pPr>
        <w:rPr>
          <w:rFonts w:cstheme="minorHAnsi"/>
          <w:sz w:val="24"/>
          <w:szCs w:val="24"/>
        </w:rPr>
      </w:pPr>
      <w:r>
        <w:rPr>
          <w:rFonts w:cstheme="minorHAnsi"/>
          <w:sz w:val="24"/>
          <w:szCs w:val="24"/>
        </w:rPr>
        <w:t>I would like to thank you all for your co-operation, support and kindness throughout the first week back.  It has been so lovely to have the children back in school.  All of the hard work in preparation for the return to school has paid off and we are really encouraged with the start that has been made so far.  The children have adapted to the new routines really well and with your continued support the routines will become normal practice for the foreseeable future.  We must guard against getting complacent and together we will work to ensure the school environment is a safe place for everyone.</w:t>
      </w:r>
    </w:p>
    <w:p w:rsidR="00C17FDD" w:rsidRPr="00CD7328" w:rsidRDefault="00C17FDD" w:rsidP="00C17FDD">
      <w:pPr>
        <w:rPr>
          <w:rFonts w:cstheme="minorHAnsi"/>
          <w:b/>
          <w:sz w:val="24"/>
          <w:szCs w:val="24"/>
        </w:rPr>
      </w:pPr>
      <w:r w:rsidRPr="00CD7328">
        <w:rPr>
          <w:rFonts w:cstheme="minorHAnsi"/>
          <w:b/>
          <w:sz w:val="24"/>
          <w:szCs w:val="24"/>
        </w:rPr>
        <w:t>Week 2 Tuesday 1 September</w:t>
      </w:r>
    </w:p>
    <w:p w:rsidR="0047232E" w:rsidRPr="0047232E" w:rsidRDefault="0047232E" w:rsidP="00C17FDD">
      <w:pPr>
        <w:rPr>
          <w:rFonts w:cstheme="minorHAnsi"/>
          <w:b/>
          <w:sz w:val="24"/>
          <w:szCs w:val="24"/>
        </w:rPr>
      </w:pPr>
      <w:r w:rsidRPr="0047232E">
        <w:rPr>
          <w:rFonts w:cstheme="minorHAnsi"/>
          <w:b/>
          <w:sz w:val="24"/>
          <w:szCs w:val="24"/>
        </w:rPr>
        <w:t>School Closed on Monday 31 August: August Bank Holiday</w:t>
      </w:r>
    </w:p>
    <w:p w:rsidR="00C17FDD" w:rsidRDefault="00C17FDD" w:rsidP="00C17FDD">
      <w:pPr>
        <w:rPr>
          <w:rFonts w:cstheme="minorHAnsi"/>
          <w:sz w:val="24"/>
          <w:szCs w:val="24"/>
        </w:rPr>
      </w:pPr>
      <w:r>
        <w:rPr>
          <w:rFonts w:cstheme="minorHAnsi"/>
          <w:sz w:val="24"/>
          <w:szCs w:val="24"/>
        </w:rPr>
        <w:t xml:space="preserve">Please read the guidance already posted on the website with regards to Phase 2/Week 2.  </w:t>
      </w:r>
    </w:p>
    <w:p w:rsidR="00C17FDD" w:rsidRDefault="00C17FDD" w:rsidP="00C17FDD">
      <w:pPr>
        <w:rPr>
          <w:rFonts w:cstheme="minorHAnsi"/>
          <w:sz w:val="24"/>
          <w:szCs w:val="24"/>
        </w:rPr>
      </w:pPr>
      <w:r>
        <w:rPr>
          <w:rFonts w:cstheme="minorHAnsi"/>
          <w:sz w:val="24"/>
          <w:szCs w:val="24"/>
        </w:rPr>
        <w:t>Key points:</w:t>
      </w:r>
    </w:p>
    <w:p w:rsidR="00C17FDD" w:rsidRDefault="00C17FDD" w:rsidP="00C17FDD">
      <w:pPr>
        <w:pStyle w:val="ListParagraph"/>
        <w:numPr>
          <w:ilvl w:val="0"/>
          <w:numId w:val="2"/>
        </w:numPr>
        <w:rPr>
          <w:rFonts w:cstheme="minorHAnsi"/>
          <w:sz w:val="24"/>
          <w:szCs w:val="24"/>
        </w:rPr>
      </w:pPr>
      <w:r>
        <w:rPr>
          <w:rFonts w:cstheme="minorHAnsi"/>
          <w:sz w:val="24"/>
          <w:szCs w:val="24"/>
        </w:rPr>
        <w:t>Staggered arrival times will remain in place until further notice.</w:t>
      </w:r>
    </w:p>
    <w:tbl>
      <w:tblPr>
        <w:tblStyle w:val="TableGrid"/>
        <w:tblpPr w:leftFromText="180" w:rightFromText="180" w:vertAnchor="text" w:horzAnchor="page" w:tblpX="2191" w:tblpY="333"/>
        <w:tblW w:w="0" w:type="auto"/>
        <w:tblLook w:val="04A0" w:firstRow="1" w:lastRow="0" w:firstColumn="1" w:lastColumn="0" w:noHBand="0" w:noVBand="1"/>
      </w:tblPr>
      <w:tblGrid>
        <w:gridCol w:w="3005"/>
        <w:gridCol w:w="3005"/>
      </w:tblGrid>
      <w:tr w:rsidR="00C17FDD" w:rsidRPr="00151D18" w:rsidTr="00C17FDD">
        <w:tc>
          <w:tcPr>
            <w:tcW w:w="3005" w:type="dxa"/>
            <w:shd w:val="clear" w:color="auto" w:fill="D9D9D9" w:themeFill="background1" w:themeFillShade="D9"/>
          </w:tcPr>
          <w:p w:rsidR="00C17FDD" w:rsidRPr="00151D18" w:rsidRDefault="00C17FDD" w:rsidP="00C17FDD">
            <w:pPr>
              <w:rPr>
                <w:rFonts w:cstheme="minorHAnsi"/>
                <w:sz w:val="24"/>
                <w:szCs w:val="24"/>
              </w:rPr>
            </w:pPr>
            <w:r w:rsidRPr="00151D18">
              <w:rPr>
                <w:rFonts w:cstheme="minorHAnsi"/>
                <w:sz w:val="24"/>
                <w:szCs w:val="24"/>
              </w:rPr>
              <w:t>Year Group</w:t>
            </w:r>
          </w:p>
        </w:tc>
        <w:tc>
          <w:tcPr>
            <w:tcW w:w="3005" w:type="dxa"/>
            <w:shd w:val="clear" w:color="auto" w:fill="D9D9D9" w:themeFill="background1" w:themeFillShade="D9"/>
          </w:tcPr>
          <w:p w:rsidR="00C17FDD" w:rsidRPr="00151D18" w:rsidRDefault="00C17FDD" w:rsidP="00C17FDD">
            <w:pPr>
              <w:rPr>
                <w:rFonts w:cstheme="minorHAnsi"/>
                <w:sz w:val="24"/>
                <w:szCs w:val="24"/>
              </w:rPr>
            </w:pPr>
            <w:r w:rsidRPr="00151D18">
              <w:rPr>
                <w:rFonts w:cstheme="minorHAnsi"/>
                <w:sz w:val="24"/>
                <w:szCs w:val="24"/>
              </w:rPr>
              <w:t>Departure Times</w:t>
            </w:r>
          </w:p>
        </w:tc>
      </w:tr>
      <w:tr w:rsidR="00C17FDD" w:rsidRPr="00151D18" w:rsidTr="00C17FDD">
        <w:tc>
          <w:tcPr>
            <w:tcW w:w="3005" w:type="dxa"/>
          </w:tcPr>
          <w:p w:rsidR="00C17FDD" w:rsidRPr="00151D18" w:rsidRDefault="00C17FDD" w:rsidP="00C17FDD">
            <w:pPr>
              <w:rPr>
                <w:rFonts w:cstheme="minorHAnsi"/>
                <w:sz w:val="24"/>
                <w:szCs w:val="24"/>
              </w:rPr>
            </w:pPr>
            <w:r w:rsidRPr="00151D18">
              <w:rPr>
                <w:rFonts w:cstheme="minorHAnsi"/>
                <w:sz w:val="24"/>
                <w:szCs w:val="24"/>
              </w:rPr>
              <w:t>Year 2,3 &amp; CA  (including CB every Wednesday)</w:t>
            </w:r>
          </w:p>
        </w:tc>
        <w:tc>
          <w:tcPr>
            <w:tcW w:w="3005" w:type="dxa"/>
          </w:tcPr>
          <w:p w:rsidR="00C17FDD" w:rsidRPr="00151D18" w:rsidRDefault="00C17FDD" w:rsidP="00C17FDD">
            <w:pPr>
              <w:rPr>
                <w:rFonts w:cstheme="minorHAnsi"/>
                <w:sz w:val="24"/>
                <w:szCs w:val="24"/>
              </w:rPr>
            </w:pPr>
            <w:r w:rsidRPr="00151D18">
              <w:rPr>
                <w:rFonts w:cstheme="minorHAnsi"/>
                <w:sz w:val="24"/>
                <w:szCs w:val="24"/>
              </w:rPr>
              <w:t>2.00 pm</w:t>
            </w:r>
          </w:p>
        </w:tc>
      </w:tr>
      <w:tr w:rsidR="00C17FDD" w:rsidRPr="00151D18" w:rsidTr="00C17FDD">
        <w:tc>
          <w:tcPr>
            <w:tcW w:w="3005" w:type="dxa"/>
          </w:tcPr>
          <w:p w:rsidR="00C17FDD" w:rsidRPr="00151D18" w:rsidRDefault="008C585C" w:rsidP="00C17FDD">
            <w:pPr>
              <w:rPr>
                <w:rFonts w:cstheme="minorHAnsi"/>
                <w:sz w:val="24"/>
                <w:szCs w:val="24"/>
              </w:rPr>
            </w:pPr>
            <w:r>
              <w:rPr>
                <w:rFonts w:cstheme="minorHAnsi"/>
                <w:sz w:val="24"/>
                <w:szCs w:val="24"/>
              </w:rPr>
              <w:t xml:space="preserve">Year </w:t>
            </w:r>
            <w:r w:rsidR="00C17FDD" w:rsidRPr="00151D18">
              <w:rPr>
                <w:rFonts w:cstheme="minorHAnsi"/>
                <w:sz w:val="24"/>
                <w:szCs w:val="24"/>
              </w:rPr>
              <w:t>CB, 4, 5</w:t>
            </w:r>
            <w:r w:rsidR="00F00683">
              <w:rPr>
                <w:rFonts w:cstheme="minorHAnsi"/>
                <w:sz w:val="24"/>
                <w:szCs w:val="24"/>
              </w:rPr>
              <w:t>, 6</w:t>
            </w:r>
            <w:r w:rsidR="00C17FDD" w:rsidRPr="00151D18">
              <w:rPr>
                <w:rFonts w:cstheme="minorHAnsi"/>
                <w:sz w:val="24"/>
                <w:szCs w:val="24"/>
              </w:rPr>
              <w:t xml:space="preserve"> &amp; 7</w:t>
            </w:r>
          </w:p>
        </w:tc>
        <w:tc>
          <w:tcPr>
            <w:tcW w:w="3005" w:type="dxa"/>
          </w:tcPr>
          <w:p w:rsidR="00C17FDD" w:rsidRPr="00151D18" w:rsidRDefault="00C17FDD" w:rsidP="00C17FDD">
            <w:pPr>
              <w:rPr>
                <w:rFonts w:cstheme="minorHAnsi"/>
                <w:sz w:val="24"/>
                <w:szCs w:val="24"/>
              </w:rPr>
            </w:pPr>
            <w:r w:rsidRPr="00151D18">
              <w:rPr>
                <w:rFonts w:cstheme="minorHAnsi"/>
                <w:sz w:val="24"/>
                <w:szCs w:val="24"/>
              </w:rPr>
              <w:t>3.00 pm</w:t>
            </w:r>
          </w:p>
        </w:tc>
      </w:tr>
      <w:tr w:rsidR="00C17FDD" w:rsidRPr="00151D18" w:rsidTr="00C17FDD">
        <w:tc>
          <w:tcPr>
            <w:tcW w:w="3005" w:type="dxa"/>
          </w:tcPr>
          <w:p w:rsidR="00C17FDD" w:rsidRPr="00151D18" w:rsidRDefault="00C17FDD" w:rsidP="00C17FDD">
            <w:pPr>
              <w:rPr>
                <w:rFonts w:cstheme="minorHAnsi"/>
                <w:sz w:val="24"/>
                <w:szCs w:val="24"/>
              </w:rPr>
            </w:pPr>
            <w:r w:rsidRPr="00151D18">
              <w:rPr>
                <w:rFonts w:cstheme="minorHAnsi"/>
                <w:sz w:val="24"/>
                <w:szCs w:val="24"/>
              </w:rPr>
              <w:t>Year 1</w:t>
            </w:r>
          </w:p>
        </w:tc>
        <w:tc>
          <w:tcPr>
            <w:tcW w:w="3005" w:type="dxa"/>
          </w:tcPr>
          <w:p w:rsidR="00C17FDD" w:rsidRPr="00151D18" w:rsidRDefault="00C17FDD" w:rsidP="00C17FDD">
            <w:pPr>
              <w:rPr>
                <w:rFonts w:cstheme="minorHAnsi"/>
                <w:sz w:val="24"/>
                <w:szCs w:val="24"/>
              </w:rPr>
            </w:pPr>
            <w:r w:rsidRPr="00151D18">
              <w:rPr>
                <w:rFonts w:cstheme="minorHAnsi"/>
                <w:sz w:val="24"/>
                <w:szCs w:val="24"/>
              </w:rPr>
              <w:t>12.00 noon until Friday September</w:t>
            </w:r>
          </w:p>
          <w:p w:rsidR="00C17FDD" w:rsidRPr="00151D18" w:rsidRDefault="00C17FDD" w:rsidP="00C17FDD">
            <w:pPr>
              <w:rPr>
                <w:rFonts w:cstheme="minorHAnsi"/>
                <w:sz w:val="24"/>
                <w:szCs w:val="24"/>
              </w:rPr>
            </w:pPr>
            <w:r w:rsidRPr="00151D18">
              <w:rPr>
                <w:rFonts w:cstheme="minorHAnsi"/>
                <w:sz w:val="24"/>
                <w:szCs w:val="24"/>
              </w:rPr>
              <w:t>Monday 28 September onwards 2.00 pm</w:t>
            </w:r>
          </w:p>
        </w:tc>
      </w:tr>
    </w:tbl>
    <w:p w:rsidR="00C17FDD" w:rsidRPr="00C17FDD" w:rsidRDefault="00C17FDD" w:rsidP="00C17FDD">
      <w:pPr>
        <w:pStyle w:val="ListParagraph"/>
        <w:numPr>
          <w:ilvl w:val="0"/>
          <w:numId w:val="2"/>
        </w:numPr>
        <w:rPr>
          <w:rFonts w:cstheme="minorHAnsi"/>
          <w:b/>
          <w:sz w:val="24"/>
          <w:szCs w:val="24"/>
        </w:rPr>
      </w:pPr>
      <w:r w:rsidRPr="00C17FDD">
        <w:rPr>
          <w:rFonts w:cstheme="minorHAnsi"/>
          <w:b/>
          <w:sz w:val="24"/>
          <w:szCs w:val="24"/>
        </w:rPr>
        <w:t>Departure Times:</w:t>
      </w:r>
    </w:p>
    <w:p w:rsidR="00C17FDD" w:rsidRDefault="00C17FDD" w:rsidP="00C17FDD">
      <w:pPr>
        <w:pStyle w:val="ListParagraph"/>
        <w:rPr>
          <w:rFonts w:cstheme="minorHAnsi"/>
          <w:sz w:val="24"/>
          <w:szCs w:val="24"/>
        </w:rPr>
      </w:pPr>
    </w:p>
    <w:p w:rsidR="00C17FDD" w:rsidRDefault="00C17FDD" w:rsidP="00C17FDD">
      <w:pPr>
        <w:pStyle w:val="ListParagraph"/>
        <w:rPr>
          <w:rFonts w:cstheme="minorHAnsi"/>
          <w:sz w:val="24"/>
          <w:szCs w:val="24"/>
        </w:rPr>
      </w:pPr>
    </w:p>
    <w:p w:rsidR="00C17FDD" w:rsidRDefault="00C17FDD" w:rsidP="00C17FDD">
      <w:pPr>
        <w:pStyle w:val="ListParagraph"/>
        <w:rPr>
          <w:rFonts w:cstheme="minorHAnsi"/>
          <w:sz w:val="24"/>
          <w:szCs w:val="24"/>
        </w:rPr>
      </w:pPr>
    </w:p>
    <w:p w:rsidR="00C17FDD" w:rsidRDefault="00C17FDD" w:rsidP="00C17FDD">
      <w:pPr>
        <w:pStyle w:val="ListParagraph"/>
        <w:rPr>
          <w:rFonts w:cstheme="minorHAnsi"/>
          <w:sz w:val="24"/>
          <w:szCs w:val="24"/>
        </w:rPr>
      </w:pPr>
    </w:p>
    <w:p w:rsidR="00C17FDD" w:rsidRDefault="00C17FDD" w:rsidP="00C17FDD">
      <w:pPr>
        <w:pStyle w:val="ListParagraph"/>
        <w:rPr>
          <w:rFonts w:cstheme="minorHAnsi"/>
          <w:sz w:val="24"/>
          <w:szCs w:val="24"/>
        </w:rPr>
      </w:pPr>
    </w:p>
    <w:p w:rsidR="00C17FDD" w:rsidRDefault="00C17FDD" w:rsidP="00C17FDD">
      <w:pPr>
        <w:pStyle w:val="ListParagraph"/>
        <w:rPr>
          <w:rFonts w:cstheme="minorHAnsi"/>
          <w:sz w:val="24"/>
          <w:szCs w:val="24"/>
        </w:rPr>
      </w:pPr>
    </w:p>
    <w:p w:rsidR="00C17FDD" w:rsidRDefault="00C17FDD" w:rsidP="00C17FDD">
      <w:pPr>
        <w:pStyle w:val="ListParagraph"/>
        <w:rPr>
          <w:rFonts w:cstheme="minorHAnsi"/>
          <w:sz w:val="24"/>
          <w:szCs w:val="24"/>
        </w:rPr>
      </w:pPr>
    </w:p>
    <w:p w:rsidR="00C17FDD" w:rsidRPr="00C17FDD" w:rsidRDefault="00C17FDD" w:rsidP="00C17FDD">
      <w:pPr>
        <w:pStyle w:val="ListParagraph"/>
        <w:rPr>
          <w:rFonts w:cstheme="minorHAnsi"/>
          <w:sz w:val="24"/>
          <w:szCs w:val="24"/>
        </w:rPr>
      </w:pPr>
    </w:p>
    <w:p w:rsidR="002F1FF0" w:rsidRDefault="002F1FF0" w:rsidP="00C17FDD">
      <w:pPr>
        <w:pStyle w:val="ListParagraph"/>
        <w:numPr>
          <w:ilvl w:val="0"/>
          <w:numId w:val="2"/>
        </w:numPr>
        <w:rPr>
          <w:rFonts w:cstheme="minorHAnsi"/>
          <w:b/>
          <w:sz w:val="24"/>
          <w:szCs w:val="24"/>
        </w:rPr>
      </w:pPr>
      <w:r>
        <w:rPr>
          <w:rFonts w:cstheme="minorHAnsi"/>
          <w:b/>
          <w:sz w:val="24"/>
          <w:szCs w:val="24"/>
        </w:rPr>
        <w:t xml:space="preserve">To alleviate congestion of adults at 3. 00 pm please spread out throughout the area designated for adults.  </w:t>
      </w:r>
    </w:p>
    <w:p w:rsidR="002F1FF0" w:rsidRPr="002F1FF0" w:rsidRDefault="002F1FF0" w:rsidP="002F1FF0">
      <w:pPr>
        <w:pStyle w:val="ListParagraph"/>
        <w:numPr>
          <w:ilvl w:val="0"/>
          <w:numId w:val="2"/>
        </w:numPr>
        <w:rPr>
          <w:rFonts w:cstheme="minorHAnsi"/>
          <w:sz w:val="24"/>
          <w:szCs w:val="24"/>
        </w:rPr>
      </w:pPr>
      <w:r>
        <w:rPr>
          <w:rFonts w:cstheme="minorHAnsi"/>
          <w:sz w:val="24"/>
          <w:szCs w:val="24"/>
        </w:rPr>
        <w:t xml:space="preserve">The departure times will be kept under review and </w:t>
      </w:r>
      <w:r>
        <w:rPr>
          <w:rFonts w:cstheme="minorHAnsi"/>
          <w:sz w:val="24"/>
          <w:szCs w:val="24"/>
        </w:rPr>
        <w:t>congestion at 3.00 pm may lead to staggered departure times as well.</w:t>
      </w:r>
    </w:p>
    <w:p w:rsidR="00C17FDD" w:rsidRPr="00C17FDD" w:rsidRDefault="00C17FDD" w:rsidP="00C17FDD">
      <w:pPr>
        <w:pStyle w:val="ListParagraph"/>
        <w:numPr>
          <w:ilvl w:val="0"/>
          <w:numId w:val="2"/>
        </w:numPr>
        <w:rPr>
          <w:rFonts w:cstheme="minorHAnsi"/>
          <w:b/>
          <w:sz w:val="24"/>
          <w:szCs w:val="24"/>
        </w:rPr>
      </w:pPr>
      <w:r w:rsidRPr="00C17FDD">
        <w:rPr>
          <w:rFonts w:cstheme="minorHAnsi"/>
          <w:b/>
          <w:sz w:val="24"/>
          <w:szCs w:val="24"/>
        </w:rPr>
        <w:t>Family groups:</w:t>
      </w:r>
    </w:p>
    <w:p w:rsidR="00C17FDD" w:rsidRDefault="00C17FDD" w:rsidP="00C17FDD">
      <w:pPr>
        <w:pStyle w:val="ListParagraph"/>
        <w:numPr>
          <w:ilvl w:val="0"/>
          <w:numId w:val="2"/>
        </w:numPr>
        <w:rPr>
          <w:rFonts w:cstheme="minorHAnsi"/>
          <w:sz w:val="24"/>
          <w:szCs w:val="24"/>
        </w:rPr>
      </w:pPr>
      <w:r w:rsidRPr="00C17FDD">
        <w:rPr>
          <w:rFonts w:cstheme="minorHAnsi"/>
          <w:sz w:val="24"/>
          <w:szCs w:val="24"/>
        </w:rPr>
        <w:t xml:space="preserve">The eldest sibling identifies the </w:t>
      </w:r>
      <w:r w:rsidRPr="00C17FDD">
        <w:rPr>
          <w:rFonts w:cstheme="minorHAnsi"/>
          <w:b/>
          <w:sz w:val="24"/>
          <w:szCs w:val="24"/>
        </w:rPr>
        <w:t>family arrival time</w:t>
      </w:r>
      <w:r w:rsidRPr="00C17FDD">
        <w:rPr>
          <w:rFonts w:cstheme="minorHAnsi"/>
          <w:sz w:val="24"/>
          <w:szCs w:val="24"/>
        </w:rPr>
        <w:t xml:space="preserve"> e.g. if the eldest child in the family is in Year 7 all the children in the family arrive at 9.00 am or if the eldest child in the family is in Year 6 all the children in the family will arrive at 8.45 am.</w:t>
      </w:r>
    </w:p>
    <w:p w:rsidR="0047232E" w:rsidRDefault="0047232E" w:rsidP="0047232E">
      <w:pPr>
        <w:pStyle w:val="ListParagraph"/>
        <w:numPr>
          <w:ilvl w:val="0"/>
          <w:numId w:val="2"/>
        </w:numPr>
        <w:rPr>
          <w:sz w:val="24"/>
          <w:szCs w:val="24"/>
        </w:rPr>
      </w:pPr>
      <w:r w:rsidRPr="0047232E">
        <w:rPr>
          <w:b/>
          <w:sz w:val="24"/>
          <w:szCs w:val="24"/>
        </w:rPr>
        <w:t>The school will not be open before 8.45 am.</w:t>
      </w:r>
    </w:p>
    <w:p w:rsidR="0047232E" w:rsidRPr="0047232E" w:rsidRDefault="0047232E" w:rsidP="0047232E">
      <w:pPr>
        <w:pStyle w:val="ListParagraph"/>
        <w:numPr>
          <w:ilvl w:val="0"/>
          <w:numId w:val="2"/>
        </w:numPr>
        <w:rPr>
          <w:sz w:val="24"/>
          <w:szCs w:val="24"/>
        </w:rPr>
      </w:pPr>
      <w:r w:rsidRPr="0047232E">
        <w:rPr>
          <w:sz w:val="24"/>
          <w:szCs w:val="24"/>
        </w:rPr>
        <w:t xml:space="preserve">Adults must observe social distancing rules at all times.  </w:t>
      </w:r>
    </w:p>
    <w:p w:rsidR="00CD7328" w:rsidRDefault="00CD7328" w:rsidP="00CD7328">
      <w:pPr>
        <w:rPr>
          <w:rFonts w:cstheme="minorHAnsi"/>
          <w:b/>
          <w:sz w:val="24"/>
          <w:szCs w:val="24"/>
        </w:rPr>
      </w:pPr>
      <w:bookmarkStart w:id="0" w:name="_GoBack"/>
      <w:bookmarkEnd w:id="0"/>
      <w:r w:rsidRPr="00CD7328">
        <w:rPr>
          <w:rFonts w:cstheme="minorHAnsi"/>
          <w:b/>
          <w:sz w:val="24"/>
          <w:szCs w:val="24"/>
        </w:rPr>
        <w:lastRenderedPageBreak/>
        <w:t>School Dinners will commence on Tuesday 1 September</w:t>
      </w:r>
    </w:p>
    <w:p w:rsidR="00CD7328" w:rsidRDefault="00CD7328" w:rsidP="00CD7328">
      <w:pPr>
        <w:pStyle w:val="ListParagraph"/>
        <w:numPr>
          <w:ilvl w:val="0"/>
          <w:numId w:val="3"/>
        </w:numPr>
        <w:rPr>
          <w:rFonts w:cstheme="minorHAnsi"/>
          <w:sz w:val="24"/>
          <w:szCs w:val="24"/>
        </w:rPr>
      </w:pPr>
      <w:r w:rsidRPr="00CD7328">
        <w:rPr>
          <w:rFonts w:cstheme="minorHAnsi"/>
          <w:sz w:val="24"/>
          <w:szCs w:val="24"/>
        </w:rPr>
        <w:t>All children entitled to a FSM will receive a meal from this date.</w:t>
      </w:r>
    </w:p>
    <w:p w:rsidR="00CD7328" w:rsidRDefault="00CD7328" w:rsidP="00CD7328">
      <w:pPr>
        <w:pStyle w:val="ListParagraph"/>
        <w:numPr>
          <w:ilvl w:val="0"/>
          <w:numId w:val="3"/>
        </w:numPr>
        <w:rPr>
          <w:rFonts w:cstheme="minorHAnsi"/>
          <w:sz w:val="24"/>
          <w:szCs w:val="24"/>
        </w:rPr>
      </w:pPr>
      <w:r>
        <w:rPr>
          <w:rFonts w:cstheme="minorHAnsi"/>
          <w:sz w:val="24"/>
          <w:szCs w:val="24"/>
        </w:rPr>
        <w:t>The school dinner menu will be available on the school website.</w:t>
      </w:r>
    </w:p>
    <w:p w:rsidR="00CD7328" w:rsidRPr="000B6FD0" w:rsidRDefault="00CD7328" w:rsidP="00CD7328">
      <w:pPr>
        <w:pStyle w:val="ListParagraph"/>
        <w:numPr>
          <w:ilvl w:val="0"/>
          <w:numId w:val="3"/>
        </w:numPr>
        <w:rPr>
          <w:rFonts w:cstheme="minorHAnsi"/>
          <w:sz w:val="24"/>
          <w:szCs w:val="24"/>
        </w:rPr>
      </w:pPr>
      <w:r>
        <w:rPr>
          <w:rFonts w:cstheme="minorHAnsi"/>
          <w:sz w:val="24"/>
          <w:szCs w:val="24"/>
        </w:rPr>
        <w:t>Week 1/Strawberry Week will start on 1 September</w:t>
      </w:r>
    </w:p>
    <w:p w:rsidR="00CD7328" w:rsidRDefault="00CD7328" w:rsidP="00CD7328">
      <w:pPr>
        <w:rPr>
          <w:rFonts w:cstheme="minorHAnsi"/>
          <w:b/>
          <w:sz w:val="24"/>
          <w:szCs w:val="24"/>
        </w:rPr>
      </w:pPr>
      <w:r w:rsidRPr="00CD7328">
        <w:rPr>
          <w:rFonts w:cstheme="minorHAnsi"/>
          <w:b/>
          <w:sz w:val="24"/>
          <w:szCs w:val="24"/>
        </w:rPr>
        <w:t>Paying for school dinners</w:t>
      </w:r>
    </w:p>
    <w:p w:rsidR="00CD7328" w:rsidRPr="00CD7328" w:rsidRDefault="00CD7328" w:rsidP="00CD7328">
      <w:pPr>
        <w:pStyle w:val="ListParagraph"/>
        <w:numPr>
          <w:ilvl w:val="0"/>
          <w:numId w:val="4"/>
        </w:numPr>
        <w:rPr>
          <w:rFonts w:cstheme="minorHAnsi"/>
          <w:b/>
          <w:sz w:val="24"/>
          <w:szCs w:val="24"/>
        </w:rPr>
      </w:pPr>
      <w:r>
        <w:rPr>
          <w:rFonts w:cstheme="minorHAnsi"/>
          <w:sz w:val="24"/>
          <w:szCs w:val="24"/>
        </w:rPr>
        <w:t>Please send dinner money in to school in a small envelope</w:t>
      </w:r>
    </w:p>
    <w:p w:rsidR="00CD7328" w:rsidRPr="00CD7328" w:rsidRDefault="00CD7328" w:rsidP="00CD7328">
      <w:pPr>
        <w:pStyle w:val="ListParagraph"/>
        <w:numPr>
          <w:ilvl w:val="0"/>
          <w:numId w:val="4"/>
        </w:numPr>
        <w:rPr>
          <w:rFonts w:cstheme="minorHAnsi"/>
          <w:b/>
          <w:sz w:val="24"/>
          <w:szCs w:val="24"/>
        </w:rPr>
      </w:pPr>
      <w:r>
        <w:rPr>
          <w:rFonts w:cstheme="minorHAnsi"/>
          <w:sz w:val="24"/>
          <w:szCs w:val="24"/>
        </w:rPr>
        <w:t>The envelope should be clearly marked with the information below</w:t>
      </w:r>
    </w:p>
    <w:p w:rsidR="00CD7328" w:rsidRPr="00CD7328" w:rsidRDefault="00CD7328" w:rsidP="00CD7328">
      <w:pPr>
        <w:pStyle w:val="ListParagraph"/>
        <w:rPr>
          <w:rFonts w:cstheme="minorHAnsi"/>
          <w:b/>
          <w:sz w:val="24"/>
          <w:szCs w:val="24"/>
        </w:rPr>
      </w:pPr>
      <w:r w:rsidRPr="00CD7328">
        <w:rPr>
          <w:rFonts w:cstheme="minorHAnsi"/>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page">
                  <wp:posOffset>1409700</wp:posOffset>
                </wp:positionH>
                <wp:positionV relativeFrom="paragraph">
                  <wp:posOffset>185420</wp:posOffset>
                </wp:positionV>
                <wp:extent cx="4362450" cy="3286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286125"/>
                        </a:xfrm>
                        <a:prstGeom prst="rect">
                          <a:avLst/>
                        </a:prstGeom>
                        <a:solidFill>
                          <a:srgbClr val="FFFFFF"/>
                        </a:solidFill>
                        <a:ln w="9525">
                          <a:solidFill>
                            <a:srgbClr val="000000"/>
                          </a:solidFill>
                          <a:miter lim="800000"/>
                          <a:headEnd/>
                          <a:tailEnd/>
                        </a:ln>
                      </wps:spPr>
                      <wps:txbx>
                        <w:txbxContent>
                          <w:p w:rsidR="00CD7328" w:rsidRPr="00CD7328" w:rsidRDefault="00CD7328" w:rsidP="00CD7328">
                            <w:pPr>
                              <w:pStyle w:val="ListParagraph"/>
                              <w:rPr>
                                <w:sz w:val="24"/>
                                <w:szCs w:val="24"/>
                              </w:rPr>
                            </w:pPr>
                            <w:r w:rsidRPr="00CD7328">
                              <w:rPr>
                                <w:sz w:val="24"/>
                                <w:szCs w:val="24"/>
                              </w:rPr>
                              <w:t>Dinner Money Payment</w:t>
                            </w:r>
                          </w:p>
                          <w:p w:rsidR="00CD7328" w:rsidRPr="00CD7328" w:rsidRDefault="00CD7328" w:rsidP="00CD7328">
                            <w:pPr>
                              <w:pStyle w:val="ListParagraph"/>
                              <w:rPr>
                                <w:sz w:val="24"/>
                                <w:szCs w:val="24"/>
                              </w:rPr>
                            </w:pPr>
                          </w:p>
                          <w:p w:rsidR="00CD7328" w:rsidRPr="00CD7328" w:rsidRDefault="00CD7328" w:rsidP="00CD7328">
                            <w:pPr>
                              <w:pStyle w:val="ListParagraph"/>
                              <w:rPr>
                                <w:sz w:val="24"/>
                                <w:szCs w:val="24"/>
                              </w:rPr>
                            </w:pPr>
                            <w:r w:rsidRPr="00CD7328">
                              <w:rPr>
                                <w:sz w:val="24"/>
                                <w:szCs w:val="24"/>
                              </w:rPr>
                              <w:t xml:space="preserve">Name:                         </w:t>
                            </w:r>
                            <w:r w:rsidR="0047232E">
                              <w:rPr>
                                <w:sz w:val="24"/>
                                <w:szCs w:val="24"/>
                              </w:rPr>
                              <w:tab/>
                            </w:r>
                            <w:r w:rsidR="0047232E">
                              <w:rPr>
                                <w:sz w:val="24"/>
                                <w:szCs w:val="24"/>
                              </w:rPr>
                              <w:tab/>
                            </w:r>
                            <w:r w:rsidR="0047232E">
                              <w:rPr>
                                <w:sz w:val="24"/>
                                <w:szCs w:val="24"/>
                              </w:rPr>
                              <w:tab/>
                            </w:r>
                            <w:r w:rsidRPr="00CD7328">
                              <w:rPr>
                                <w:sz w:val="24"/>
                                <w:szCs w:val="24"/>
                              </w:rPr>
                              <w:t>Class:</w:t>
                            </w:r>
                          </w:p>
                          <w:p w:rsidR="00CD7328" w:rsidRPr="00CD7328" w:rsidRDefault="00CD7328" w:rsidP="00CD7328">
                            <w:pPr>
                              <w:pStyle w:val="ListParagraph"/>
                              <w:rPr>
                                <w:sz w:val="24"/>
                                <w:szCs w:val="24"/>
                              </w:rPr>
                            </w:pPr>
                          </w:p>
                          <w:p w:rsidR="00CD7328" w:rsidRPr="00CD7328" w:rsidRDefault="00CD7328" w:rsidP="00CD7328">
                            <w:pPr>
                              <w:pStyle w:val="ListParagraph"/>
                              <w:rPr>
                                <w:sz w:val="24"/>
                                <w:szCs w:val="24"/>
                              </w:rPr>
                            </w:pPr>
                            <w:r w:rsidRPr="00CD7328">
                              <w:rPr>
                                <w:sz w:val="24"/>
                                <w:szCs w:val="24"/>
                              </w:rPr>
                              <w:t>Week Beginning:  _____/_____/_____</w:t>
                            </w:r>
                          </w:p>
                          <w:p w:rsidR="00CD7328" w:rsidRPr="00CD7328" w:rsidRDefault="00CD7328" w:rsidP="00CD7328">
                            <w:pPr>
                              <w:pStyle w:val="ListParagraph"/>
                              <w:rPr>
                                <w:sz w:val="24"/>
                                <w:szCs w:val="24"/>
                              </w:rPr>
                            </w:pPr>
                          </w:p>
                          <w:p w:rsidR="00CD7328" w:rsidRPr="00CD7328" w:rsidRDefault="00CD7328" w:rsidP="00CD7328">
                            <w:pPr>
                              <w:pStyle w:val="ListParagraph"/>
                              <w:rPr>
                                <w:sz w:val="24"/>
                                <w:szCs w:val="24"/>
                              </w:rPr>
                            </w:pPr>
                            <w:r w:rsidRPr="00CD7328">
                              <w:rPr>
                                <w:sz w:val="24"/>
                                <w:szCs w:val="24"/>
                              </w:rPr>
                              <w:t>Tick Days Required:</w:t>
                            </w:r>
                          </w:p>
                          <w:tbl>
                            <w:tblPr>
                              <w:tblW w:w="0" w:type="auto"/>
                              <w:tblInd w:w="699" w:type="dxa"/>
                              <w:tblCellMar>
                                <w:left w:w="0" w:type="dxa"/>
                                <w:right w:w="0" w:type="dxa"/>
                              </w:tblCellMar>
                              <w:tblLook w:val="04A0" w:firstRow="1" w:lastRow="0" w:firstColumn="1" w:lastColumn="0" w:noHBand="0" w:noVBand="1"/>
                            </w:tblPr>
                            <w:tblGrid>
                              <w:gridCol w:w="1172"/>
                              <w:gridCol w:w="1166"/>
                              <w:gridCol w:w="1172"/>
                              <w:gridCol w:w="1174"/>
                              <w:gridCol w:w="1165"/>
                            </w:tblGrid>
                            <w:tr w:rsidR="00CD7328" w:rsidRPr="00CD7328" w:rsidTr="00E71A83">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r w:rsidRPr="00CD7328">
                                    <w:rPr>
                                      <w:sz w:val="24"/>
                                      <w:szCs w:val="24"/>
                                    </w:rPr>
                                    <w:t>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r w:rsidRPr="00CD7328">
                                    <w:rPr>
                                      <w:sz w:val="24"/>
                                      <w:szCs w:val="24"/>
                                    </w:rPr>
                                    <w:t>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r w:rsidRPr="00CD7328">
                                    <w:rPr>
                                      <w:sz w:val="24"/>
                                      <w:szCs w:val="24"/>
                                    </w:rPr>
                                    <w:t>W</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proofErr w:type="spellStart"/>
                                  <w:r w:rsidRPr="00CD7328">
                                    <w:rPr>
                                      <w:sz w:val="24"/>
                                      <w:szCs w:val="24"/>
                                    </w:rPr>
                                    <w:t>Th</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r w:rsidRPr="00CD7328">
                                    <w:rPr>
                                      <w:sz w:val="24"/>
                                      <w:szCs w:val="24"/>
                                    </w:rPr>
                                    <w:t>F</w:t>
                                  </w:r>
                                </w:p>
                              </w:tc>
                            </w:tr>
                            <w:tr w:rsidR="00CD7328" w:rsidRPr="00CD7328" w:rsidTr="00E71A83">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7328" w:rsidRPr="00CD7328" w:rsidRDefault="00CD7328"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D7328" w:rsidRPr="00CD7328" w:rsidRDefault="00CD7328"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D7328" w:rsidRPr="00CD7328" w:rsidRDefault="00CD7328"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D7328" w:rsidRPr="00CD7328" w:rsidRDefault="00CD7328"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D7328" w:rsidRPr="00CD7328" w:rsidRDefault="00CD7328" w:rsidP="00CD7328">
                                  <w:pPr>
                                    <w:rPr>
                                      <w:sz w:val="24"/>
                                      <w:szCs w:val="24"/>
                                    </w:rPr>
                                  </w:pPr>
                                </w:p>
                              </w:tc>
                            </w:tr>
                          </w:tbl>
                          <w:p w:rsidR="00CD7328" w:rsidRPr="00CD7328" w:rsidRDefault="00CD7328" w:rsidP="00CD7328">
                            <w:pPr>
                              <w:ind w:firstLine="720"/>
                              <w:rPr>
                                <w:sz w:val="24"/>
                                <w:szCs w:val="24"/>
                              </w:rPr>
                            </w:pPr>
                          </w:p>
                          <w:p w:rsidR="00CD7328" w:rsidRPr="00CD7328" w:rsidRDefault="00CD7328" w:rsidP="00CD7328">
                            <w:pPr>
                              <w:ind w:firstLine="720"/>
                              <w:rPr>
                                <w:sz w:val="24"/>
                                <w:szCs w:val="24"/>
                              </w:rPr>
                            </w:pPr>
                            <w:r w:rsidRPr="00CD7328">
                              <w:rPr>
                                <w:sz w:val="24"/>
                                <w:szCs w:val="24"/>
                              </w:rPr>
                              <w:t>Amount Enclosed</w:t>
                            </w:r>
                          </w:p>
                          <w:tbl>
                            <w:tblPr>
                              <w:tblW w:w="0" w:type="auto"/>
                              <w:tblInd w:w="699" w:type="dxa"/>
                              <w:tblCellMar>
                                <w:left w:w="0" w:type="dxa"/>
                                <w:right w:w="0" w:type="dxa"/>
                              </w:tblCellMar>
                              <w:tblLook w:val="04A0" w:firstRow="1" w:lastRow="0" w:firstColumn="1" w:lastColumn="0" w:noHBand="0" w:noVBand="1"/>
                            </w:tblPr>
                            <w:tblGrid>
                              <w:gridCol w:w="2552"/>
                            </w:tblGrid>
                            <w:tr w:rsidR="00CD7328" w:rsidRPr="00CD7328" w:rsidTr="00E71A8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r w:rsidRPr="00CD7328">
                                    <w:rPr>
                                      <w:sz w:val="24"/>
                                      <w:szCs w:val="24"/>
                                    </w:rPr>
                                    <w:t>£</w:t>
                                  </w:r>
                                </w:p>
                              </w:tc>
                            </w:tr>
                          </w:tbl>
                          <w:p w:rsidR="00CD7328" w:rsidRPr="00CD7328" w:rsidRDefault="00CD7328" w:rsidP="00CD7328">
                            <w:pPr>
                              <w:pStyle w:val="ListParagraph"/>
                              <w:rPr>
                                <w:rFonts w:ascii="Calibri" w:hAnsi="Calibri" w:cs="Calibri"/>
                              </w:rPr>
                            </w:pPr>
                          </w:p>
                          <w:p w:rsidR="00CD7328" w:rsidRDefault="00CD7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pt;margin-top:14.6pt;width:343.5pt;height:258.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">
                <v:textbox>
                  <w:txbxContent>
                    <w:p w:rsidR="00CD7328" w:rsidRPr="00CD7328" w:rsidRDefault="00CD7328" w:rsidP="00CD7328">
                      <w:pPr>
                        <w:pStyle w:val="ListParagraph"/>
                        <w:rPr>
                          <w:sz w:val="24"/>
                          <w:szCs w:val="24"/>
                        </w:rPr>
                      </w:pPr>
                      <w:r w:rsidRPr="00CD7328">
                        <w:rPr>
                          <w:sz w:val="24"/>
                          <w:szCs w:val="24"/>
                        </w:rPr>
                        <w:t>Dinner Money Payment</w:t>
                      </w:r>
                    </w:p>
                    <w:p w:rsidR="00CD7328" w:rsidRPr="00CD7328" w:rsidRDefault="00CD7328" w:rsidP="00CD7328">
                      <w:pPr>
                        <w:pStyle w:val="ListParagraph"/>
                        <w:rPr>
                          <w:sz w:val="24"/>
                          <w:szCs w:val="24"/>
                        </w:rPr>
                      </w:pPr>
                    </w:p>
                    <w:p w:rsidR="00CD7328" w:rsidRPr="00CD7328" w:rsidRDefault="00CD7328" w:rsidP="00CD7328">
                      <w:pPr>
                        <w:pStyle w:val="ListParagraph"/>
                        <w:rPr>
                          <w:sz w:val="24"/>
                          <w:szCs w:val="24"/>
                        </w:rPr>
                      </w:pPr>
                      <w:r w:rsidRPr="00CD7328">
                        <w:rPr>
                          <w:sz w:val="24"/>
                          <w:szCs w:val="24"/>
                        </w:rPr>
                        <w:t xml:space="preserve">Name:                         </w:t>
                      </w:r>
                      <w:r w:rsidR="0047232E">
                        <w:rPr>
                          <w:sz w:val="24"/>
                          <w:szCs w:val="24"/>
                        </w:rPr>
                        <w:tab/>
                      </w:r>
                      <w:r w:rsidR="0047232E">
                        <w:rPr>
                          <w:sz w:val="24"/>
                          <w:szCs w:val="24"/>
                        </w:rPr>
                        <w:tab/>
                      </w:r>
                      <w:r w:rsidR="0047232E">
                        <w:rPr>
                          <w:sz w:val="24"/>
                          <w:szCs w:val="24"/>
                        </w:rPr>
                        <w:tab/>
                      </w:r>
                      <w:r w:rsidRPr="00CD7328">
                        <w:rPr>
                          <w:sz w:val="24"/>
                          <w:szCs w:val="24"/>
                        </w:rPr>
                        <w:t>Class:</w:t>
                      </w:r>
                    </w:p>
                    <w:p w:rsidR="00CD7328" w:rsidRPr="00CD7328" w:rsidRDefault="00CD7328" w:rsidP="00CD7328">
                      <w:pPr>
                        <w:pStyle w:val="ListParagraph"/>
                        <w:rPr>
                          <w:sz w:val="24"/>
                          <w:szCs w:val="24"/>
                        </w:rPr>
                      </w:pPr>
                    </w:p>
                    <w:p w:rsidR="00CD7328" w:rsidRPr="00CD7328" w:rsidRDefault="00CD7328" w:rsidP="00CD7328">
                      <w:pPr>
                        <w:pStyle w:val="ListParagraph"/>
                        <w:rPr>
                          <w:sz w:val="24"/>
                          <w:szCs w:val="24"/>
                        </w:rPr>
                      </w:pPr>
                      <w:r w:rsidRPr="00CD7328">
                        <w:rPr>
                          <w:sz w:val="24"/>
                          <w:szCs w:val="24"/>
                        </w:rPr>
                        <w:t>Week Beginning:  _____/_____/_____</w:t>
                      </w:r>
                    </w:p>
                    <w:p w:rsidR="00CD7328" w:rsidRPr="00CD7328" w:rsidRDefault="00CD7328" w:rsidP="00CD7328">
                      <w:pPr>
                        <w:pStyle w:val="ListParagraph"/>
                        <w:rPr>
                          <w:sz w:val="24"/>
                          <w:szCs w:val="24"/>
                        </w:rPr>
                      </w:pPr>
                    </w:p>
                    <w:p w:rsidR="00CD7328" w:rsidRPr="00CD7328" w:rsidRDefault="00CD7328" w:rsidP="00CD7328">
                      <w:pPr>
                        <w:pStyle w:val="ListParagraph"/>
                        <w:rPr>
                          <w:sz w:val="24"/>
                          <w:szCs w:val="24"/>
                        </w:rPr>
                      </w:pPr>
                      <w:r w:rsidRPr="00CD7328">
                        <w:rPr>
                          <w:sz w:val="24"/>
                          <w:szCs w:val="24"/>
                        </w:rPr>
                        <w:t>Tick Days Required:</w:t>
                      </w:r>
                    </w:p>
                    <w:tbl>
                      <w:tblPr>
                        <w:tblW w:w="0" w:type="auto"/>
                        <w:tblInd w:w="699" w:type="dxa"/>
                        <w:tblCellMar>
                          <w:left w:w="0" w:type="dxa"/>
                          <w:right w:w="0" w:type="dxa"/>
                        </w:tblCellMar>
                        <w:tblLook w:val="04A0" w:firstRow="1" w:lastRow="0" w:firstColumn="1" w:lastColumn="0" w:noHBand="0" w:noVBand="1"/>
                      </w:tblPr>
                      <w:tblGrid>
                        <w:gridCol w:w="1172"/>
                        <w:gridCol w:w="1166"/>
                        <w:gridCol w:w="1172"/>
                        <w:gridCol w:w="1174"/>
                        <w:gridCol w:w="1165"/>
                      </w:tblGrid>
                      <w:tr w:rsidR="00CD7328" w:rsidRPr="00CD7328" w:rsidTr="00E71A83">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r w:rsidRPr="00CD7328">
                              <w:rPr>
                                <w:sz w:val="24"/>
                                <w:szCs w:val="24"/>
                              </w:rPr>
                              <w:t>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r w:rsidRPr="00CD7328">
                              <w:rPr>
                                <w:sz w:val="24"/>
                                <w:szCs w:val="24"/>
                              </w:rPr>
                              <w:t>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r w:rsidRPr="00CD7328">
                              <w:rPr>
                                <w:sz w:val="24"/>
                                <w:szCs w:val="24"/>
                              </w:rPr>
                              <w:t>W</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proofErr w:type="spellStart"/>
                            <w:r w:rsidRPr="00CD7328">
                              <w:rPr>
                                <w:sz w:val="24"/>
                                <w:szCs w:val="24"/>
                              </w:rPr>
                              <w:t>Th</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r w:rsidRPr="00CD7328">
                              <w:rPr>
                                <w:sz w:val="24"/>
                                <w:szCs w:val="24"/>
                              </w:rPr>
                              <w:t>F</w:t>
                            </w:r>
                          </w:p>
                        </w:tc>
                      </w:tr>
                      <w:tr w:rsidR="00CD7328" w:rsidRPr="00CD7328" w:rsidTr="00E71A83">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7328" w:rsidRPr="00CD7328" w:rsidRDefault="00CD7328"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D7328" w:rsidRPr="00CD7328" w:rsidRDefault="00CD7328"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D7328" w:rsidRPr="00CD7328" w:rsidRDefault="00CD7328"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D7328" w:rsidRPr="00CD7328" w:rsidRDefault="00CD7328"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D7328" w:rsidRPr="00CD7328" w:rsidRDefault="00CD7328" w:rsidP="00CD7328">
                            <w:pPr>
                              <w:rPr>
                                <w:sz w:val="24"/>
                                <w:szCs w:val="24"/>
                              </w:rPr>
                            </w:pPr>
                          </w:p>
                        </w:tc>
                      </w:tr>
                    </w:tbl>
                    <w:p w:rsidR="00CD7328" w:rsidRPr="00CD7328" w:rsidRDefault="00CD7328" w:rsidP="00CD7328">
                      <w:pPr>
                        <w:ind w:firstLine="720"/>
                        <w:rPr>
                          <w:sz w:val="24"/>
                          <w:szCs w:val="24"/>
                        </w:rPr>
                      </w:pPr>
                    </w:p>
                    <w:p w:rsidR="00CD7328" w:rsidRPr="00CD7328" w:rsidRDefault="00CD7328" w:rsidP="00CD7328">
                      <w:pPr>
                        <w:ind w:firstLine="720"/>
                        <w:rPr>
                          <w:sz w:val="24"/>
                          <w:szCs w:val="24"/>
                        </w:rPr>
                      </w:pPr>
                      <w:r w:rsidRPr="00CD7328">
                        <w:rPr>
                          <w:sz w:val="24"/>
                          <w:szCs w:val="24"/>
                        </w:rPr>
                        <w:t>Amount Enclosed</w:t>
                      </w:r>
                    </w:p>
                    <w:tbl>
                      <w:tblPr>
                        <w:tblW w:w="0" w:type="auto"/>
                        <w:tblInd w:w="699" w:type="dxa"/>
                        <w:tblCellMar>
                          <w:left w:w="0" w:type="dxa"/>
                          <w:right w:w="0" w:type="dxa"/>
                        </w:tblCellMar>
                        <w:tblLook w:val="04A0" w:firstRow="1" w:lastRow="0" w:firstColumn="1" w:lastColumn="0" w:noHBand="0" w:noVBand="1"/>
                      </w:tblPr>
                      <w:tblGrid>
                        <w:gridCol w:w="2552"/>
                      </w:tblGrid>
                      <w:tr w:rsidR="00CD7328" w:rsidRPr="00CD7328" w:rsidTr="00E71A8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328" w:rsidRPr="00CD7328" w:rsidRDefault="00CD7328" w:rsidP="00CD7328">
                            <w:pPr>
                              <w:rPr>
                                <w:sz w:val="24"/>
                                <w:szCs w:val="24"/>
                              </w:rPr>
                            </w:pPr>
                            <w:r w:rsidRPr="00CD7328">
                              <w:rPr>
                                <w:sz w:val="24"/>
                                <w:szCs w:val="24"/>
                              </w:rPr>
                              <w:t>£</w:t>
                            </w:r>
                          </w:p>
                        </w:tc>
                      </w:tr>
                    </w:tbl>
                    <w:p w:rsidR="00CD7328" w:rsidRPr="00CD7328" w:rsidRDefault="00CD7328" w:rsidP="00CD7328">
                      <w:pPr>
                        <w:pStyle w:val="ListParagraph"/>
                        <w:rPr>
                          <w:rFonts w:ascii="Calibri" w:hAnsi="Calibri" w:cs="Calibri"/>
                        </w:rPr>
                      </w:pPr>
                    </w:p>
                    <w:p w:rsidR="00CD7328" w:rsidRDefault="00CD7328"/>
                  </w:txbxContent>
                </v:textbox>
                <w10:wrap type="square" anchorx="page"/>
              </v:shape>
            </w:pict>
          </mc:Fallback>
        </mc:AlternateContent>
      </w:r>
    </w:p>
    <w:p w:rsidR="00CD7328" w:rsidRDefault="00CD7328" w:rsidP="00C17FDD">
      <w:pPr>
        <w:rPr>
          <w:sz w:val="24"/>
          <w:szCs w:val="24"/>
        </w:rPr>
      </w:pPr>
    </w:p>
    <w:p w:rsidR="00CD7328" w:rsidRDefault="00CD7328" w:rsidP="00C17FDD">
      <w:pPr>
        <w:rPr>
          <w:sz w:val="24"/>
          <w:szCs w:val="24"/>
        </w:rPr>
      </w:pPr>
    </w:p>
    <w:p w:rsidR="00CD7328" w:rsidRDefault="00CD7328" w:rsidP="00C17FDD">
      <w:pPr>
        <w:rPr>
          <w:sz w:val="24"/>
          <w:szCs w:val="24"/>
        </w:rPr>
      </w:pPr>
    </w:p>
    <w:p w:rsidR="00CD7328" w:rsidRDefault="00CD7328" w:rsidP="00C17FDD">
      <w:pPr>
        <w:rPr>
          <w:sz w:val="24"/>
          <w:szCs w:val="24"/>
        </w:rPr>
      </w:pPr>
    </w:p>
    <w:p w:rsidR="00CD7328" w:rsidRDefault="00CD7328" w:rsidP="00C17FDD">
      <w:pPr>
        <w:rPr>
          <w:sz w:val="24"/>
          <w:szCs w:val="24"/>
        </w:rPr>
      </w:pPr>
    </w:p>
    <w:p w:rsidR="00CD7328" w:rsidRDefault="00CD7328" w:rsidP="00C17FDD">
      <w:pPr>
        <w:rPr>
          <w:sz w:val="24"/>
          <w:szCs w:val="24"/>
        </w:rPr>
      </w:pPr>
    </w:p>
    <w:p w:rsidR="00CD7328" w:rsidRDefault="00CD7328" w:rsidP="00C17FDD">
      <w:pPr>
        <w:rPr>
          <w:sz w:val="24"/>
          <w:szCs w:val="24"/>
        </w:rPr>
      </w:pPr>
    </w:p>
    <w:p w:rsidR="00CD7328" w:rsidRDefault="00CD7328" w:rsidP="00C17FDD">
      <w:pPr>
        <w:rPr>
          <w:sz w:val="24"/>
          <w:szCs w:val="24"/>
        </w:rPr>
      </w:pPr>
    </w:p>
    <w:p w:rsidR="00CD7328" w:rsidRDefault="00CD7328" w:rsidP="00C17FDD">
      <w:pPr>
        <w:rPr>
          <w:sz w:val="24"/>
          <w:szCs w:val="24"/>
        </w:rPr>
      </w:pPr>
    </w:p>
    <w:p w:rsidR="00CD7328" w:rsidRDefault="00CD7328" w:rsidP="00C17FDD">
      <w:pPr>
        <w:rPr>
          <w:sz w:val="24"/>
          <w:szCs w:val="24"/>
        </w:rPr>
      </w:pPr>
    </w:p>
    <w:p w:rsidR="00CD7328" w:rsidRDefault="00CD7328" w:rsidP="00C17FDD">
      <w:pPr>
        <w:rPr>
          <w:sz w:val="24"/>
          <w:szCs w:val="24"/>
        </w:rPr>
      </w:pPr>
    </w:p>
    <w:p w:rsidR="008C585C" w:rsidRDefault="0047232E" w:rsidP="005E422F">
      <w:pPr>
        <w:pStyle w:val="ListParagraph"/>
        <w:numPr>
          <w:ilvl w:val="0"/>
          <w:numId w:val="4"/>
        </w:numPr>
        <w:rPr>
          <w:sz w:val="24"/>
          <w:szCs w:val="24"/>
        </w:rPr>
      </w:pPr>
      <w:r>
        <w:rPr>
          <w:sz w:val="24"/>
          <w:szCs w:val="24"/>
        </w:rPr>
        <w:t>Dinner money preferably should be sent in weekly at the beginning of the week</w:t>
      </w:r>
      <w:r w:rsidR="008C585C">
        <w:rPr>
          <w:sz w:val="24"/>
          <w:szCs w:val="24"/>
        </w:rPr>
        <w:t>,</w:t>
      </w:r>
      <w:r>
        <w:rPr>
          <w:sz w:val="24"/>
          <w:szCs w:val="24"/>
        </w:rPr>
        <w:t xml:space="preserve"> with the days indicated and the </w:t>
      </w:r>
      <w:r w:rsidRPr="00F00683">
        <w:rPr>
          <w:b/>
          <w:sz w:val="24"/>
          <w:szCs w:val="24"/>
        </w:rPr>
        <w:t>correct amount enclosed.</w:t>
      </w:r>
      <w:r>
        <w:rPr>
          <w:sz w:val="24"/>
          <w:szCs w:val="24"/>
        </w:rPr>
        <w:t xml:space="preserve">  </w:t>
      </w:r>
    </w:p>
    <w:p w:rsidR="00CD7328" w:rsidRDefault="0047232E" w:rsidP="005E422F">
      <w:pPr>
        <w:pStyle w:val="ListParagraph"/>
        <w:numPr>
          <w:ilvl w:val="0"/>
          <w:numId w:val="4"/>
        </w:numPr>
        <w:rPr>
          <w:sz w:val="24"/>
          <w:szCs w:val="24"/>
        </w:rPr>
      </w:pPr>
      <w:r>
        <w:rPr>
          <w:sz w:val="24"/>
          <w:szCs w:val="24"/>
        </w:rPr>
        <w:t>Daily dinner money should still be sent in an envelope clearly marked as above.</w:t>
      </w:r>
    </w:p>
    <w:p w:rsidR="0047232E" w:rsidRDefault="0047232E" w:rsidP="005E422F">
      <w:pPr>
        <w:pStyle w:val="ListParagraph"/>
        <w:numPr>
          <w:ilvl w:val="0"/>
          <w:numId w:val="4"/>
        </w:numPr>
        <w:rPr>
          <w:sz w:val="24"/>
          <w:szCs w:val="24"/>
        </w:rPr>
      </w:pPr>
      <w:r>
        <w:rPr>
          <w:sz w:val="24"/>
          <w:szCs w:val="24"/>
        </w:rPr>
        <w:t>If more than one child, please indicate all names and classes on the envelope</w:t>
      </w:r>
      <w:r w:rsidR="008C585C">
        <w:rPr>
          <w:sz w:val="24"/>
          <w:szCs w:val="24"/>
        </w:rPr>
        <w:t>.</w:t>
      </w:r>
    </w:p>
    <w:p w:rsidR="0047232E" w:rsidRPr="0047232E" w:rsidRDefault="0047232E" w:rsidP="005E422F">
      <w:pPr>
        <w:pStyle w:val="ListParagraph"/>
        <w:numPr>
          <w:ilvl w:val="0"/>
          <w:numId w:val="4"/>
        </w:numPr>
        <w:rPr>
          <w:b/>
          <w:sz w:val="24"/>
          <w:szCs w:val="24"/>
        </w:rPr>
      </w:pPr>
      <w:r w:rsidRPr="0047232E">
        <w:rPr>
          <w:b/>
          <w:sz w:val="24"/>
          <w:szCs w:val="24"/>
        </w:rPr>
        <w:t>Dinner Cost</w:t>
      </w:r>
    </w:p>
    <w:p w:rsidR="0047232E" w:rsidRPr="000B6FD0" w:rsidRDefault="0047232E" w:rsidP="000B6FD0">
      <w:pPr>
        <w:pStyle w:val="ListParagraph"/>
        <w:rPr>
          <w:sz w:val="24"/>
          <w:szCs w:val="24"/>
        </w:rPr>
      </w:pPr>
      <w:r>
        <w:rPr>
          <w:sz w:val="24"/>
          <w:szCs w:val="24"/>
        </w:rPr>
        <w:t>£2.60 per day or £13.00 per week</w:t>
      </w:r>
    </w:p>
    <w:p w:rsidR="0047232E" w:rsidRPr="0047232E" w:rsidRDefault="0047232E" w:rsidP="00C17FDD">
      <w:pPr>
        <w:rPr>
          <w:b/>
          <w:sz w:val="24"/>
          <w:szCs w:val="24"/>
        </w:rPr>
      </w:pPr>
      <w:r w:rsidRPr="0047232E">
        <w:rPr>
          <w:b/>
          <w:sz w:val="24"/>
          <w:szCs w:val="24"/>
        </w:rPr>
        <w:t>Packed lunches</w:t>
      </w:r>
    </w:p>
    <w:p w:rsidR="0047232E" w:rsidRDefault="00C17FDD" w:rsidP="00C17FDD">
      <w:pPr>
        <w:rPr>
          <w:sz w:val="24"/>
          <w:szCs w:val="24"/>
        </w:rPr>
      </w:pPr>
      <w:r w:rsidRPr="2967B98C">
        <w:rPr>
          <w:sz w:val="24"/>
          <w:szCs w:val="24"/>
        </w:rPr>
        <w:t xml:space="preserve">This should be in either a disposable bag or a lunch box that can be cleaned daily.  The children can also bring a water bottle for class and a drink for lunch time.  All items should be clearly labelled with your child’s name.  </w:t>
      </w:r>
    </w:p>
    <w:p w:rsidR="0047232E" w:rsidRPr="000B6FD0" w:rsidRDefault="000B6FD0" w:rsidP="00C17FDD">
      <w:pPr>
        <w:rPr>
          <w:b/>
          <w:sz w:val="24"/>
          <w:szCs w:val="24"/>
        </w:rPr>
      </w:pPr>
      <w:r w:rsidRPr="000B6FD0">
        <w:rPr>
          <w:b/>
          <w:sz w:val="24"/>
          <w:szCs w:val="24"/>
        </w:rPr>
        <w:t>Break Snacks and Milk</w:t>
      </w:r>
    </w:p>
    <w:p w:rsidR="000B6FD0" w:rsidRDefault="000B6FD0" w:rsidP="000B6FD0">
      <w:pPr>
        <w:pStyle w:val="ListParagraph"/>
        <w:numPr>
          <w:ilvl w:val="0"/>
          <w:numId w:val="6"/>
        </w:numPr>
        <w:rPr>
          <w:sz w:val="24"/>
          <w:szCs w:val="24"/>
        </w:rPr>
      </w:pPr>
      <w:r>
        <w:rPr>
          <w:sz w:val="24"/>
          <w:szCs w:val="24"/>
        </w:rPr>
        <w:t>There will be no milk in Term 1</w:t>
      </w:r>
    </w:p>
    <w:p w:rsidR="000B6FD0" w:rsidRPr="000B6FD0" w:rsidRDefault="000B6FD0" w:rsidP="000B6FD0">
      <w:pPr>
        <w:pStyle w:val="ListParagraph"/>
        <w:numPr>
          <w:ilvl w:val="0"/>
          <w:numId w:val="6"/>
        </w:numPr>
        <w:rPr>
          <w:sz w:val="24"/>
          <w:szCs w:val="24"/>
        </w:rPr>
      </w:pPr>
      <w:r>
        <w:rPr>
          <w:sz w:val="24"/>
          <w:szCs w:val="24"/>
        </w:rPr>
        <w:t>Purchasing break time snacks is suspended until Halloween mid-term break initially.</w:t>
      </w:r>
    </w:p>
    <w:p w:rsidR="0047232E" w:rsidRDefault="0047232E" w:rsidP="00C17FDD">
      <w:pPr>
        <w:rPr>
          <w:sz w:val="24"/>
          <w:szCs w:val="24"/>
        </w:rPr>
      </w:pPr>
    </w:p>
    <w:p w:rsidR="0047232E" w:rsidRPr="0047232E" w:rsidRDefault="0047232E" w:rsidP="00C17FDD">
      <w:pPr>
        <w:rPr>
          <w:rFonts w:cstheme="minorHAnsi"/>
          <w:b/>
          <w:sz w:val="24"/>
          <w:szCs w:val="24"/>
        </w:rPr>
      </w:pPr>
      <w:r w:rsidRPr="0047232E">
        <w:rPr>
          <w:rFonts w:cstheme="minorHAnsi"/>
          <w:b/>
          <w:sz w:val="24"/>
          <w:szCs w:val="24"/>
        </w:rPr>
        <w:lastRenderedPageBreak/>
        <w:t>Class Bubbles</w:t>
      </w:r>
    </w:p>
    <w:p w:rsidR="00C17FDD" w:rsidRDefault="00C17FDD" w:rsidP="00C17FDD">
      <w:pPr>
        <w:rPr>
          <w:rFonts w:cstheme="minorHAnsi"/>
          <w:sz w:val="24"/>
          <w:szCs w:val="24"/>
        </w:rPr>
      </w:pPr>
      <w:r>
        <w:rPr>
          <w:rFonts w:cstheme="minorHAnsi"/>
          <w:sz w:val="24"/>
          <w:szCs w:val="24"/>
        </w:rPr>
        <w:t>The children will for the most part will be in class ‘bubbles’ throughout the school day and interaction/mixing with other classes will be restricted.  The children may pass other children in corridors or when going to the toilet, however, this will be deemed low risk as the contact is not prolonged.</w:t>
      </w:r>
    </w:p>
    <w:p w:rsidR="0047232E" w:rsidRPr="0047232E" w:rsidRDefault="0047232E" w:rsidP="00C17FDD">
      <w:pPr>
        <w:rPr>
          <w:rFonts w:cstheme="minorHAnsi"/>
          <w:b/>
          <w:sz w:val="24"/>
          <w:szCs w:val="24"/>
        </w:rPr>
      </w:pPr>
      <w:r w:rsidRPr="0047232E">
        <w:rPr>
          <w:rFonts w:cstheme="minorHAnsi"/>
          <w:b/>
          <w:sz w:val="24"/>
          <w:szCs w:val="24"/>
        </w:rPr>
        <w:t>Contact with the school</w:t>
      </w:r>
    </w:p>
    <w:p w:rsidR="00C17FDD" w:rsidRDefault="00C17FDD" w:rsidP="00C17FDD">
      <w:pPr>
        <w:rPr>
          <w:rFonts w:cstheme="minorHAnsi"/>
          <w:sz w:val="24"/>
          <w:szCs w:val="24"/>
        </w:rPr>
      </w:pPr>
      <w:r>
        <w:rPr>
          <w:rFonts w:cstheme="minorHAnsi"/>
          <w:sz w:val="24"/>
          <w:szCs w:val="24"/>
        </w:rPr>
        <w:t>If you need to share any information with the school, please contact via the school email address or telephone.  Only make an appointment if necessary.  Appointments will only be available after 9</w:t>
      </w:r>
      <w:r w:rsidR="008C585C">
        <w:rPr>
          <w:rFonts w:cstheme="minorHAnsi"/>
          <w:sz w:val="24"/>
          <w:szCs w:val="24"/>
        </w:rPr>
        <w:t>.</w:t>
      </w:r>
      <w:r>
        <w:rPr>
          <w:rFonts w:cstheme="minorHAnsi"/>
          <w:sz w:val="24"/>
          <w:szCs w:val="24"/>
        </w:rPr>
        <w:t xml:space="preserve">30 am.  Teachers will only be available for telephone appointments.  </w:t>
      </w:r>
    </w:p>
    <w:p w:rsidR="0047232E" w:rsidRPr="0047232E" w:rsidRDefault="0047232E" w:rsidP="00C17FDD">
      <w:pPr>
        <w:rPr>
          <w:rFonts w:cstheme="minorHAnsi"/>
          <w:b/>
          <w:sz w:val="24"/>
          <w:szCs w:val="24"/>
        </w:rPr>
      </w:pPr>
      <w:r w:rsidRPr="0047232E">
        <w:rPr>
          <w:rFonts w:cstheme="minorHAnsi"/>
          <w:b/>
          <w:sz w:val="24"/>
          <w:szCs w:val="24"/>
        </w:rPr>
        <w:t>Children who are feeling unwell</w:t>
      </w:r>
    </w:p>
    <w:p w:rsidR="00C17FDD" w:rsidRDefault="00C17FDD" w:rsidP="00C17FDD">
      <w:pPr>
        <w:rPr>
          <w:rFonts w:cstheme="minorHAnsi"/>
          <w:sz w:val="24"/>
          <w:szCs w:val="24"/>
        </w:rPr>
      </w:pPr>
      <w:r>
        <w:rPr>
          <w:rFonts w:cstheme="minorHAnsi"/>
          <w:sz w:val="24"/>
          <w:szCs w:val="24"/>
        </w:rPr>
        <w:t xml:space="preserve">If there is any doubt over your child’s health at any stage before school, please air on the side of caution and keep him/her at home.  </w:t>
      </w:r>
      <w:r w:rsidRPr="0047232E">
        <w:rPr>
          <w:rFonts w:cstheme="minorHAnsi"/>
          <w:b/>
          <w:sz w:val="24"/>
          <w:szCs w:val="24"/>
        </w:rPr>
        <w:t>Any absence from school should be communicated immediately</w:t>
      </w:r>
      <w:r w:rsidR="0047232E">
        <w:rPr>
          <w:rFonts w:cstheme="minorHAnsi"/>
          <w:b/>
          <w:sz w:val="24"/>
          <w:szCs w:val="24"/>
        </w:rPr>
        <w:t>/daily</w:t>
      </w:r>
      <w:r w:rsidRPr="0047232E">
        <w:rPr>
          <w:rFonts w:cstheme="minorHAnsi"/>
          <w:b/>
          <w:sz w:val="24"/>
          <w:szCs w:val="24"/>
        </w:rPr>
        <w:t xml:space="preserve">.  </w:t>
      </w:r>
      <w:r>
        <w:rPr>
          <w:rFonts w:cstheme="minorHAnsi"/>
          <w:sz w:val="24"/>
          <w:szCs w:val="24"/>
        </w:rPr>
        <w:t xml:space="preserve">Attendance at school is important, however, we do appreciate that the level of attendance this year may be lower than usual.  </w:t>
      </w:r>
    </w:p>
    <w:p w:rsidR="0047232E" w:rsidRPr="0047232E" w:rsidRDefault="0047232E" w:rsidP="00C17FDD">
      <w:pPr>
        <w:rPr>
          <w:rFonts w:cstheme="minorHAnsi"/>
          <w:b/>
          <w:sz w:val="24"/>
          <w:szCs w:val="24"/>
        </w:rPr>
      </w:pPr>
      <w:r w:rsidRPr="0047232E">
        <w:rPr>
          <w:rFonts w:cstheme="minorHAnsi"/>
          <w:b/>
          <w:sz w:val="24"/>
          <w:szCs w:val="24"/>
        </w:rPr>
        <w:t>Return to school agreement</w:t>
      </w:r>
    </w:p>
    <w:p w:rsidR="00C17FDD" w:rsidRDefault="0047232E" w:rsidP="00C17FDD">
      <w:pPr>
        <w:rPr>
          <w:rFonts w:cstheme="minorHAnsi"/>
          <w:sz w:val="24"/>
          <w:szCs w:val="24"/>
        </w:rPr>
      </w:pPr>
      <w:r>
        <w:rPr>
          <w:rFonts w:cstheme="minorHAnsi"/>
          <w:sz w:val="24"/>
          <w:szCs w:val="24"/>
        </w:rPr>
        <w:t>There has been a great response to this but as yet we still have some returns outstanding.  P</w:t>
      </w:r>
      <w:r w:rsidR="000B6FD0">
        <w:rPr>
          <w:rFonts w:cstheme="minorHAnsi"/>
          <w:sz w:val="24"/>
          <w:szCs w:val="24"/>
        </w:rPr>
        <w:t xml:space="preserve">lease click on </w:t>
      </w:r>
      <w:r w:rsidR="00C17FDD">
        <w:rPr>
          <w:rFonts w:cstheme="minorHAnsi"/>
          <w:sz w:val="24"/>
          <w:szCs w:val="24"/>
        </w:rPr>
        <w:t>the links below</w:t>
      </w:r>
      <w:r w:rsidR="000B6FD0">
        <w:rPr>
          <w:rFonts w:cstheme="minorHAnsi"/>
          <w:sz w:val="24"/>
          <w:szCs w:val="24"/>
        </w:rPr>
        <w:t xml:space="preserve"> (you can find them on this letter on the school website)</w:t>
      </w:r>
      <w:r w:rsidR="00C17FDD">
        <w:rPr>
          <w:rFonts w:cstheme="minorHAnsi"/>
          <w:sz w:val="24"/>
          <w:szCs w:val="24"/>
        </w:rPr>
        <w:t xml:space="preserve"> to complete the online Return to School A</w:t>
      </w:r>
      <w:r w:rsidR="000B6FD0">
        <w:rPr>
          <w:rFonts w:cstheme="minorHAnsi"/>
          <w:sz w:val="24"/>
          <w:szCs w:val="24"/>
        </w:rPr>
        <w:t>greement for Parents and Pupils.</w:t>
      </w:r>
    </w:p>
    <w:p w:rsidR="00C17FDD" w:rsidRPr="00C707E9" w:rsidRDefault="00C17FDD" w:rsidP="00C17FDD">
      <w:pPr>
        <w:rPr>
          <w:rFonts w:cstheme="minorHAnsi"/>
          <w:b/>
          <w:sz w:val="24"/>
          <w:szCs w:val="24"/>
        </w:rPr>
      </w:pPr>
      <w:r w:rsidRPr="00C707E9">
        <w:rPr>
          <w:rFonts w:cstheme="minorHAnsi"/>
          <w:b/>
          <w:sz w:val="24"/>
          <w:szCs w:val="24"/>
        </w:rPr>
        <w:t>Return to School Agreement – Parents</w:t>
      </w:r>
      <w:r>
        <w:rPr>
          <w:rFonts w:cstheme="minorHAnsi"/>
          <w:b/>
          <w:sz w:val="24"/>
          <w:szCs w:val="24"/>
        </w:rPr>
        <w:t xml:space="preserve"> </w:t>
      </w:r>
      <w:r w:rsidRPr="00C707E9">
        <w:rPr>
          <w:rFonts w:cstheme="minorHAnsi"/>
          <w:sz w:val="24"/>
          <w:szCs w:val="24"/>
        </w:rPr>
        <w:t>(</w:t>
      </w:r>
      <w:r w:rsidR="000B6FD0">
        <w:rPr>
          <w:rFonts w:cstheme="minorHAnsi"/>
          <w:sz w:val="24"/>
          <w:szCs w:val="24"/>
        </w:rPr>
        <w:t xml:space="preserve">visit school website and </w:t>
      </w:r>
      <w:r w:rsidRPr="00C707E9">
        <w:rPr>
          <w:rFonts w:cstheme="minorHAnsi"/>
          <w:sz w:val="24"/>
          <w:szCs w:val="24"/>
        </w:rPr>
        <w:t>click on the link)</w:t>
      </w:r>
    </w:p>
    <w:p w:rsidR="00C17FDD" w:rsidRDefault="00C17FDD" w:rsidP="00C17FDD">
      <w:pPr>
        <w:rPr>
          <w:rFonts w:cstheme="minorHAnsi"/>
          <w:sz w:val="24"/>
          <w:szCs w:val="24"/>
        </w:rPr>
      </w:pPr>
      <w:hyperlink r:id="rId7" w:history="1">
        <w:r w:rsidRPr="00674580">
          <w:rPr>
            <w:rStyle w:val="Hyperlink"/>
            <w:rFonts w:cstheme="minorHAnsi"/>
            <w:sz w:val="24"/>
            <w:szCs w:val="24"/>
          </w:rPr>
          <w:t>https://forms.office.com/Pages/ResponsePage.aspx?id=-yeCOETeDkaBkAVAK4mNqMjAn6Rw9FZFoJKRknI5evRURTdIWkozVDk1MDlFSTZCVlNVWEo1V1NBOC4u</w:t>
        </w:r>
      </w:hyperlink>
    </w:p>
    <w:p w:rsidR="00C17FDD" w:rsidRDefault="00C17FDD" w:rsidP="00C17FDD">
      <w:pPr>
        <w:rPr>
          <w:rFonts w:cstheme="minorHAnsi"/>
          <w:sz w:val="24"/>
          <w:szCs w:val="24"/>
        </w:rPr>
      </w:pPr>
      <w:r w:rsidRPr="00C707E9">
        <w:rPr>
          <w:rFonts w:cstheme="minorHAnsi"/>
          <w:b/>
          <w:sz w:val="24"/>
          <w:szCs w:val="24"/>
        </w:rPr>
        <w:t>Return to School Agreement –</w:t>
      </w:r>
      <w:r>
        <w:rPr>
          <w:rFonts w:cstheme="minorHAnsi"/>
          <w:b/>
          <w:sz w:val="24"/>
          <w:szCs w:val="24"/>
        </w:rPr>
        <w:t xml:space="preserve"> Pupils </w:t>
      </w:r>
      <w:r w:rsidRPr="00C707E9">
        <w:rPr>
          <w:rFonts w:cstheme="minorHAnsi"/>
          <w:sz w:val="24"/>
          <w:szCs w:val="24"/>
        </w:rPr>
        <w:t>(</w:t>
      </w:r>
      <w:r w:rsidR="000B6FD0">
        <w:rPr>
          <w:rFonts w:cstheme="minorHAnsi"/>
          <w:sz w:val="24"/>
          <w:szCs w:val="24"/>
        </w:rPr>
        <w:t xml:space="preserve">visit school website and </w:t>
      </w:r>
      <w:r w:rsidRPr="00C707E9">
        <w:rPr>
          <w:rFonts w:cstheme="minorHAnsi"/>
          <w:sz w:val="24"/>
          <w:szCs w:val="24"/>
        </w:rPr>
        <w:t>click on the link)</w:t>
      </w:r>
    </w:p>
    <w:p w:rsidR="00C17FDD" w:rsidRDefault="00C17FDD" w:rsidP="00C17FDD">
      <w:pPr>
        <w:rPr>
          <w:rFonts w:cstheme="minorHAnsi"/>
          <w:sz w:val="24"/>
          <w:szCs w:val="24"/>
        </w:rPr>
      </w:pPr>
      <w:hyperlink r:id="rId8" w:history="1">
        <w:r w:rsidRPr="008C502C">
          <w:rPr>
            <w:rStyle w:val="Hyperlink"/>
            <w:rFonts w:cstheme="minorHAnsi"/>
            <w:sz w:val="24"/>
            <w:szCs w:val="24"/>
          </w:rPr>
          <w:t>https://forms.office.com/Pages/ResponsePage.aspx?id=-yeCOETeDkaBkAVAK4mNqMjAn6Rw9FZFoJKRknI5evRUM1dNNjBDQkhZTEw5NjVFMjk4U1owOUpTRC4u</w:t>
        </w:r>
      </w:hyperlink>
    </w:p>
    <w:p w:rsidR="000B6FD0" w:rsidRPr="000B6FD0" w:rsidRDefault="000B6FD0" w:rsidP="00C17FDD">
      <w:pPr>
        <w:rPr>
          <w:rFonts w:cstheme="minorHAnsi"/>
          <w:b/>
          <w:sz w:val="24"/>
          <w:szCs w:val="24"/>
        </w:rPr>
      </w:pPr>
      <w:r w:rsidRPr="000B6FD0">
        <w:rPr>
          <w:rFonts w:cstheme="minorHAnsi"/>
          <w:b/>
          <w:sz w:val="24"/>
          <w:szCs w:val="24"/>
        </w:rPr>
        <w:t>After School Clubs and Breakfast Clubs</w:t>
      </w:r>
    </w:p>
    <w:p w:rsidR="000B6FD0" w:rsidRDefault="000B6FD0" w:rsidP="000B6FD0">
      <w:pPr>
        <w:pStyle w:val="ListParagraph"/>
        <w:numPr>
          <w:ilvl w:val="0"/>
          <w:numId w:val="5"/>
        </w:numPr>
        <w:rPr>
          <w:rFonts w:cstheme="minorHAnsi"/>
          <w:sz w:val="24"/>
          <w:szCs w:val="24"/>
        </w:rPr>
      </w:pPr>
      <w:r w:rsidRPr="000B6FD0">
        <w:rPr>
          <w:rFonts w:cstheme="minorHAnsi"/>
          <w:sz w:val="24"/>
          <w:szCs w:val="24"/>
        </w:rPr>
        <w:t>Details about registering, signing the agreement and booking place</w:t>
      </w:r>
      <w:r w:rsidR="008C585C">
        <w:rPr>
          <w:rFonts w:cstheme="minorHAnsi"/>
          <w:sz w:val="24"/>
          <w:szCs w:val="24"/>
        </w:rPr>
        <w:t>s</w:t>
      </w:r>
      <w:r w:rsidRPr="000B6FD0">
        <w:rPr>
          <w:rFonts w:cstheme="minorHAnsi"/>
          <w:sz w:val="24"/>
          <w:szCs w:val="24"/>
        </w:rPr>
        <w:t xml:space="preserve"> </w:t>
      </w:r>
      <w:r>
        <w:rPr>
          <w:rFonts w:cstheme="minorHAnsi"/>
          <w:sz w:val="24"/>
          <w:szCs w:val="24"/>
        </w:rPr>
        <w:t>are all on the school website.</w:t>
      </w:r>
    </w:p>
    <w:p w:rsidR="000B6FD0" w:rsidRDefault="000B6FD0" w:rsidP="000B6FD0">
      <w:pPr>
        <w:pStyle w:val="ListParagraph"/>
        <w:numPr>
          <w:ilvl w:val="0"/>
          <w:numId w:val="5"/>
        </w:numPr>
        <w:rPr>
          <w:rFonts w:cstheme="minorHAnsi"/>
          <w:sz w:val="24"/>
          <w:szCs w:val="24"/>
        </w:rPr>
      </w:pPr>
      <w:r w:rsidRPr="000B6FD0">
        <w:rPr>
          <w:rFonts w:cstheme="minorHAnsi"/>
          <w:sz w:val="24"/>
          <w:szCs w:val="24"/>
        </w:rPr>
        <w:t>There is no facility for a casual drop in to any of the services</w:t>
      </w:r>
      <w:r>
        <w:rPr>
          <w:rFonts w:cstheme="minorHAnsi"/>
          <w:sz w:val="24"/>
          <w:szCs w:val="24"/>
        </w:rPr>
        <w:t>.</w:t>
      </w:r>
    </w:p>
    <w:p w:rsidR="000B6FD0" w:rsidRDefault="000B6FD0" w:rsidP="000B6FD0">
      <w:pPr>
        <w:pStyle w:val="ListParagraph"/>
        <w:numPr>
          <w:ilvl w:val="0"/>
          <w:numId w:val="5"/>
        </w:numPr>
        <w:rPr>
          <w:rFonts w:cstheme="minorHAnsi"/>
          <w:sz w:val="24"/>
          <w:szCs w:val="24"/>
        </w:rPr>
      </w:pPr>
      <w:r w:rsidRPr="000B6FD0">
        <w:rPr>
          <w:rFonts w:cstheme="minorHAnsi"/>
          <w:sz w:val="24"/>
          <w:szCs w:val="24"/>
        </w:rPr>
        <w:t xml:space="preserve">All places </w:t>
      </w:r>
      <w:r>
        <w:rPr>
          <w:rFonts w:cstheme="minorHAnsi"/>
          <w:sz w:val="24"/>
          <w:szCs w:val="24"/>
        </w:rPr>
        <w:t>must be pre-booked in advance.</w:t>
      </w:r>
    </w:p>
    <w:p w:rsidR="000B6FD0" w:rsidRPr="000B6FD0" w:rsidRDefault="000B6FD0" w:rsidP="000B6FD0">
      <w:pPr>
        <w:pStyle w:val="ListParagraph"/>
        <w:numPr>
          <w:ilvl w:val="0"/>
          <w:numId w:val="5"/>
        </w:numPr>
        <w:rPr>
          <w:rFonts w:cstheme="minorHAnsi"/>
          <w:sz w:val="24"/>
          <w:szCs w:val="24"/>
        </w:rPr>
      </w:pPr>
      <w:r w:rsidRPr="000B6FD0">
        <w:rPr>
          <w:rFonts w:cstheme="minorHAnsi"/>
          <w:b/>
          <w:sz w:val="24"/>
          <w:szCs w:val="24"/>
        </w:rPr>
        <w:t>Places are available for childcare purposes only.</w:t>
      </w:r>
    </w:p>
    <w:p w:rsidR="000B6FD0" w:rsidRDefault="000B6FD0" w:rsidP="00C17FDD">
      <w:pPr>
        <w:rPr>
          <w:rFonts w:cstheme="minorHAnsi"/>
          <w:sz w:val="24"/>
          <w:szCs w:val="24"/>
        </w:rPr>
      </w:pPr>
    </w:p>
    <w:p w:rsidR="000B6FD0" w:rsidRDefault="000B6FD0" w:rsidP="00C17FDD">
      <w:pPr>
        <w:rPr>
          <w:rFonts w:cstheme="minorHAnsi"/>
          <w:sz w:val="24"/>
          <w:szCs w:val="24"/>
        </w:rPr>
      </w:pPr>
    </w:p>
    <w:p w:rsidR="000B6FD0" w:rsidRDefault="000B6FD0" w:rsidP="00C17FDD">
      <w:pPr>
        <w:rPr>
          <w:rFonts w:cstheme="minorHAnsi"/>
          <w:sz w:val="24"/>
          <w:szCs w:val="24"/>
        </w:rPr>
      </w:pPr>
    </w:p>
    <w:p w:rsidR="000B6FD0" w:rsidRDefault="000210B4" w:rsidP="000B6FD0">
      <w:pPr>
        <w:rPr>
          <w:rFonts w:cstheme="minorHAnsi"/>
          <w:b/>
          <w:sz w:val="24"/>
          <w:szCs w:val="24"/>
        </w:rPr>
      </w:pPr>
      <w:r>
        <w:rPr>
          <w:rFonts w:cstheme="minorHAnsi"/>
          <w:b/>
          <w:sz w:val="24"/>
          <w:szCs w:val="24"/>
        </w:rPr>
        <w:lastRenderedPageBreak/>
        <w:t xml:space="preserve">Exciting News!! </w:t>
      </w:r>
      <w:r>
        <w:rPr>
          <w:rFonts w:cstheme="minorHAnsi"/>
          <w:b/>
          <w:caps/>
          <w:sz w:val="24"/>
          <w:szCs w:val="24"/>
        </w:rPr>
        <w:t>A</w:t>
      </w:r>
      <w:r>
        <w:rPr>
          <w:rFonts w:cstheme="minorHAnsi"/>
          <w:b/>
          <w:sz w:val="24"/>
          <w:szCs w:val="24"/>
        </w:rPr>
        <w:t xml:space="preserve"> New Outdoor Sensory Area for Class A</w:t>
      </w:r>
    </w:p>
    <w:p w:rsidR="000B6FD0" w:rsidRPr="000B6FD0" w:rsidRDefault="000B6FD0" w:rsidP="000B6FD0">
      <w:pPr>
        <w:rPr>
          <w:rFonts w:cstheme="minorHAnsi"/>
          <w:sz w:val="24"/>
          <w:szCs w:val="24"/>
        </w:rPr>
      </w:pPr>
      <w:r>
        <w:rPr>
          <w:rFonts w:cstheme="minorHAnsi"/>
          <w:sz w:val="24"/>
          <w:szCs w:val="24"/>
        </w:rPr>
        <w:t>Class A are having a new enclosed, covered, sensory play area built over the next 3 to 4 weeks.  The work will commence on Mo</w:t>
      </w:r>
      <w:r w:rsidR="000210B4">
        <w:rPr>
          <w:rFonts w:cstheme="minorHAnsi"/>
          <w:sz w:val="24"/>
          <w:szCs w:val="24"/>
        </w:rPr>
        <w:t>n</w:t>
      </w:r>
      <w:r>
        <w:rPr>
          <w:rFonts w:cstheme="minorHAnsi"/>
          <w:sz w:val="24"/>
          <w:szCs w:val="24"/>
        </w:rPr>
        <w:t>day 31 of August.  A compound for the work will be set up to protect the childre</w:t>
      </w:r>
      <w:r w:rsidR="000210B4">
        <w:rPr>
          <w:rFonts w:cstheme="minorHAnsi"/>
          <w:sz w:val="24"/>
          <w:szCs w:val="24"/>
        </w:rPr>
        <w:t xml:space="preserve">n.  The work will see the creation of a </w:t>
      </w:r>
      <w:r w:rsidR="008C585C">
        <w:rPr>
          <w:rFonts w:cstheme="minorHAnsi"/>
          <w:sz w:val="24"/>
          <w:szCs w:val="24"/>
        </w:rPr>
        <w:t xml:space="preserve">temporary </w:t>
      </w:r>
      <w:r w:rsidR="000210B4">
        <w:rPr>
          <w:rFonts w:cstheme="minorHAnsi"/>
          <w:sz w:val="24"/>
          <w:szCs w:val="24"/>
        </w:rPr>
        <w:t>gate into the Foundation Playground and access to the school for Year 1, Year 2 and some Class A will continue to be through the FS Playground door.</w:t>
      </w:r>
      <w:r w:rsidR="008C585C">
        <w:rPr>
          <w:rFonts w:cstheme="minorHAnsi"/>
          <w:sz w:val="24"/>
          <w:szCs w:val="24"/>
        </w:rPr>
        <w:t xml:space="preserve">  Apologies for the</w:t>
      </w:r>
      <w:r w:rsidR="000210B4">
        <w:rPr>
          <w:rFonts w:cstheme="minorHAnsi"/>
          <w:sz w:val="24"/>
          <w:szCs w:val="24"/>
        </w:rPr>
        <w:t xml:space="preserve"> inconvenience at this time but this is exciting news for Class A.</w:t>
      </w:r>
    </w:p>
    <w:p w:rsidR="000B6FD0" w:rsidRPr="00A81AE4" w:rsidRDefault="000B6FD0" w:rsidP="000B6FD0">
      <w:pPr>
        <w:rPr>
          <w:rFonts w:cstheme="minorHAnsi"/>
          <w:b/>
          <w:sz w:val="24"/>
          <w:szCs w:val="24"/>
        </w:rPr>
      </w:pPr>
      <w:r w:rsidRPr="00A81AE4">
        <w:rPr>
          <w:rFonts w:cstheme="minorHAnsi"/>
          <w:b/>
          <w:sz w:val="24"/>
          <w:szCs w:val="24"/>
        </w:rPr>
        <w:t>Pledge of support from St Vincent de Paul Ballymoney Branch</w:t>
      </w:r>
    </w:p>
    <w:p w:rsidR="000B6FD0" w:rsidRPr="00A81AE4" w:rsidRDefault="000B6FD0" w:rsidP="000B6FD0">
      <w:pPr>
        <w:pStyle w:val="xmsonormal"/>
        <w:shd w:val="clear" w:color="auto" w:fill="FFFFFF"/>
        <w:rPr>
          <w:rFonts w:asciiTheme="minorHAnsi" w:hAnsiTheme="minorHAnsi" w:cstheme="minorHAnsi"/>
          <w:color w:val="212121"/>
        </w:rPr>
      </w:pPr>
      <w:r>
        <w:rPr>
          <w:rFonts w:asciiTheme="minorHAnsi" w:hAnsiTheme="minorHAnsi" w:cstheme="minorHAnsi"/>
          <w:color w:val="212121"/>
        </w:rPr>
        <w:t xml:space="preserve">SVP offers a confidential support service.  </w:t>
      </w:r>
      <w:r w:rsidR="00F00683">
        <w:rPr>
          <w:rFonts w:asciiTheme="minorHAnsi" w:hAnsiTheme="minorHAnsi" w:cstheme="minorHAnsi"/>
          <w:color w:val="212121"/>
        </w:rPr>
        <w:t>SVP is</w:t>
      </w:r>
      <w:r w:rsidRPr="00A81AE4">
        <w:rPr>
          <w:rFonts w:asciiTheme="minorHAnsi" w:hAnsiTheme="minorHAnsi" w:cstheme="minorHAnsi"/>
          <w:color w:val="212121"/>
        </w:rPr>
        <w:t xml:space="preserve"> willing to provide some support to the sc</w:t>
      </w:r>
      <w:r w:rsidR="00F00683">
        <w:rPr>
          <w:rFonts w:asciiTheme="minorHAnsi" w:hAnsiTheme="minorHAnsi" w:cstheme="minorHAnsi"/>
          <w:color w:val="212121"/>
        </w:rPr>
        <w:t>hool to aid those that may be</w:t>
      </w:r>
      <w:r w:rsidRPr="00A81AE4">
        <w:rPr>
          <w:rFonts w:asciiTheme="minorHAnsi" w:hAnsiTheme="minorHAnsi" w:cstheme="minorHAnsi"/>
          <w:color w:val="212121"/>
        </w:rPr>
        <w:t xml:space="preserve"> struggling to buy school uniforms this year.</w:t>
      </w:r>
      <w:r>
        <w:rPr>
          <w:rFonts w:asciiTheme="minorHAnsi" w:hAnsiTheme="minorHAnsi" w:cstheme="minorHAnsi"/>
          <w:color w:val="212121"/>
        </w:rPr>
        <w:t xml:space="preserve">    </w:t>
      </w:r>
    </w:p>
    <w:p w:rsidR="000B6FD0" w:rsidRPr="00A81AE4" w:rsidRDefault="000B6FD0" w:rsidP="000B6FD0">
      <w:pPr>
        <w:pStyle w:val="xmsonormal"/>
        <w:shd w:val="clear" w:color="auto" w:fill="FFFFFF"/>
        <w:rPr>
          <w:rFonts w:asciiTheme="minorHAnsi" w:hAnsiTheme="minorHAnsi" w:cstheme="minorHAnsi"/>
          <w:color w:val="212121"/>
        </w:rPr>
      </w:pPr>
    </w:p>
    <w:p w:rsidR="000B6FD0" w:rsidRDefault="000B6FD0" w:rsidP="000B6FD0">
      <w:pPr>
        <w:pStyle w:val="xmsonormal"/>
        <w:shd w:val="clear" w:color="auto" w:fill="FFFFFF"/>
        <w:rPr>
          <w:rFonts w:asciiTheme="minorHAnsi" w:hAnsiTheme="minorHAnsi" w:cstheme="minorHAnsi"/>
          <w:color w:val="212121"/>
        </w:rPr>
      </w:pPr>
      <w:r w:rsidRPr="00A81AE4">
        <w:rPr>
          <w:rFonts w:asciiTheme="minorHAnsi" w:hAnsiTheme="minorHAnsi" w:cstheme="minorHAnsi"/>
          <w:color w:val="212121"/>
        </w:rPr>
        <w:t>If you are struggling either with uniforms or financially in general</w:t>
      </w:r>
      <w:r w:rsidR="00F00683">
        <w:rPr>
          <w:rFonts w:asciiTheme="minorHAnsi" w:hAnsiTheme="minorHAnsi" w:cstheme="minorHAnsi"/>
          <w:color w:val="212121"/>
        </w:rPr>
        <w:t xml:space="preserve"> and could do with some help, </w:t>
      </w:r>
      <w:r w:rsidRPr="00A81AE4">
        <w:rPr>
          <w:rFonts w:asciiTheme="minorHAnsi" w:hAnsiTheme="minorHAnsi" w:cstheme="minorHAnsi"/>
          <w:b/>
          <w:color w:val="212121"/>
        </w:rPr>
        <w:t>contact SVP on their helpline</w:t>
      </w:r>
      <w:r w:rsidRPr="00A81AE4">
        <w:rPr>
          <w:rFonts w:asciiTheme="minorHAnsi" w:hAnsiTheme="minorHAnsi" w:cstheme="minorHAnsi"/>
          <w:color w:val="212121"/>
        </w:rPr>
        <w:t xml:space="preserve"> (</w:t>
      </w:r>
      <w:r w:rsidRPr="00A81AE4">
        <w:rPr>
          <w:rFonts w:asciiTheme="minorHAnsi" w:eastAsia="Times New Roman" w:hAnsiTheme="minorHAnsi" w:cstheme="minorHAnsi"/>
          <w:color w:val="000000"/>
        </w:rPr>
        <w:t>07860455549)</w:t>
      </w:r>
      <w:r>
        <w:rPr>
          <w:rFonts w:ascii="Arial" w:eastAsia="Times New Roman" w:hAnsi="Arial" w:cs="Arial"/>
          <w:color w:val="000000"/>
        </w:rPr>
        <w:t xml:space="preserve"> </w:t>
      </w:r>
      <w:r w:rsidRPr="00A81AE4">
        <w:rPr>
          <w:rFonts w:asciiTheme="minorHAnsi" w:hAnsiTheme="minorHAnsi" w:cstheme="minorHAnsi"/>
          <w:color w:val="212121"/>
        </w:rPr>
        <w:t>and they will do what they can to help.</w:t>
      </w:r>
    </w:p>
    <w:p w:rsidR="000B6FD0" w:rsidRDefault="000B6FD0" w:rsidP="000B6FD0">
      <w:pPr>
        <w:pStyle w:val="xmsonormal"/>
        <w:shd w:val="clear" w:color="auto" w:fill="FFFFFF"/>
        <w:rPr>
          <w:rFonts w:asciiTheme="minorHAnsi" w:hAnsiTheme="minorHAnsi" w:cstheme="minorHAnsi"/>
          <w:color w:val="212121"/>
        </w:rPr>
      </w:pPr>
    </w:p>
    <w:p w:rsidR="000B6FD0" w:rsidRPr="00A81AE4" w:rsidRDefault="000B6FD0" w:rsidP="000B6FD0">
      <w:pPr>
        <w:pStyle w:val="xmsonormal"/>
        <w:shd w:val="clear" w:color="auto" w:fill="FFFFFF"/>
        <w:rPr>
          <w:rFonts w:asciiTheme="minorHAnsi" w:hAnsiTheme="minorHAnsi" w:cstheme="minorHAnsi"/>
        </w:rPr>
      </w:pPr>
      <w:r>
        <w:rPr>
          <w:rFonts w:asciiTheme="minorHAnsi" w:hAnsiTheme="minorHAnsi" w:cstheme="minorHAnsi"/>
          <w:color w:val="212121"/>
        </w:rPr>
        <w:t>Contact for support with uniforms can also be made through the school.</w:t>
      </w:r>
    </w:p>
    <w:p w:rsidR="000B6FD0" w:rsidRDefault="000B6FD0" w:rsidP="000210B4">
      <w:pPr>
        <w:pStyle w:val="xmsonormal"/>
        <w:shd w:val="clear" w:color="auto" w:fill="FFFFFF"/>
      </w:pPr>
      <w:r>
        <w:rPr>
          <w:color w:val="212121"/>
        </w:rPr>
        <w:t> </w:t>
      </w:r>
    </w:p>
    <w:p w:rsidR="000210B4" w:rsidRPr="000210B4" w:rsidRDefault="000210B4" w:rsidP="000B6FD0">
      <w:pPr>
        <w:rPr>
          <w:b/>
          <w:sz w:val="24"/>
          <w:szCs w:val="24"/>
        </w:rPr>
      </w:pPr>
      <w:r w:rsidRPr="000210B4">
        <w:rPr>
          <w:b/>
          <w:sz w:val="24"/>
          <w:szCs w:val="24"/>
        </w:rPr>
        <w:t>Holiday List 2020/21</w:t>
      </w:r>
    </w:p>
    <w:p w:rsidR="000210B4" w:rsidRDefault="000210B4" w:rsidP="000B6FD0">
      <w:pPr>
        <w:rPr>
          <w:sz w:val="24"/>
          <w:szCs w:val="24"/>
        </w:rPr>
      </w:pPr>
      <w:r>
        <w:rPr>
          <w:sz w:val="24"/>
          <w:szCs w:val="24"/>
        </w:rPr>
        <w:t xml:space="preserve">The holiday list for the year ahead will be published next week.  We </w:t>
      </w:r>
      <w:r w:rsidR="00F00683">
        <w:rPr>
          <w:sz w:val="24"/>
          <w:szCs w:val="24"/>
        </w:rPr>
        <w:t xml:space="preserve">will inform </w:t>
      </w:r>
      <w:r>
        <w:rPr>
          <w:sz w:val="24"/>
          <w:szCs w:val="24"/>
        </w:rPr>
        <w:t>you when it is on the school website.</w:t>
      </w:r>
    </w:p>
    <w:p w:rsidR="008C585C" w:rsidRDefault="008C585C" w:rsidP="000B6FD0">
      <w:pPr>
        <w:rPr>
          <w:sz w:val="24"/>
          <w:szCs w:val="24"/>
        </w:rPr>
      </w:pPr>
    </w:p>
    <w:p w:rsidR="000B6FD0" w:rsidRPr="002A172B" w:rsidRDefault="000B6FD0" w:rsidP="000B6FD0">
      <w:pPr>
        <w:rPr>
          <w:rFonts w:cstheme="minorHAnsi"/>
          <w:sz w:val="24"/>
          <w:szCs w:val="24"/>
        </w:rPr>
      </w:pPr>
      <w:r w:rsidRPr="002A172B">
        <w:rPr>
          <w:sz w:val="24"/>
          <w:szCs w:val="24"/>
        </w:rPr>
        <w:t>As things are still subject to change by the Department of Education and the NI Executive, I will communicate any new information to you as soon as possible.  Thank you again for your ongoing patience and understanding.</w:t>
      </w:r>
      <w:r w:rsidR="008C585C">
        <w:rPr>
          <w:sz w:val="24"/>
          <w:szCs w:val="24"/>
        </w:rPr>
        <w:t xml:space="preserve"> </w:t>
      </w:r>
    </w:p>
    <w:p w:rsidR="000B6FD0" w:rsidRDefault="000B6FD0" w:rsidP="00C17FDD">
      <w:pPr>
        <w:rPr>
          <w:rFonts w:cstheme="minorHAnsi"/>
          <w:sz w:val="24"/>
          <w:szCs w:val="24"/>
        </w:rPr>
      </w:pPr>
    </w:p>
    <w:p w:rsidR="00C17FDD" w:rsidRDefault="00C17FDD" w:rsidP="00C17FDD">
      <w:pPr>
        <w:rPr>
          <w:rFonts w:cstheme="minorHAnsi"/>
          <w:sz w:val="24"/>
          <w:szCs w:val="24"/>
        </w:rPr>
      </w:pPr>
      <w:r>
        <w:rPr>
          <w:rFonts w:cstheme="minorHAnsi"/>
          <w:sz w:val="24"/>
          <w:szCs w:val="24"/>
        </w:rPr>
        <w:t>Take care and keep safe.</w:t>
      </w:r>
    </w:p>
    <w:p w:rsidR="00C17FDD" w:rsidRPr="00D146F9" w:rsidRDefault="00C17FDD" w:rsidP="00C17FDD">
      <w:pPr>
        <w:pStyle w:val="NoSpacing"/>
        <w:rPr>
          <w:rFonts w:cstheme="minorHAnsi"/>
          <w:sz w:val="24"/>
          <w:szCs w:val="24"/>
        </w:rPr>
      </w:pPr>
    </w:p>
    <w:p w:rsidR="00C17FDD" w:rsidRPr="00D146F9" w:rsidRDefault="00C17FDD" w:rsidP="00C17FDD">
      <w:pPr>
        <w:pStyle w:val="NoSpacing"/>
        <w:rPr>
          <w:rFonts w:cstheme="minorHAnsi"/>
          <w:sz w:val="24"/>
          <w:szCs w:val="24"/>
        </w:rPr>
      </w:pPr>
      <w:r w:rsidRPr="00D146F9">
        <w:rPr>
          <w:rFonts w:cstheme="minorHAnsi"/>
          <w:sz w:val="24"/>
          <w:szCs w:val="24"/>
        </w:rPr>
        <w:t>Yours sincerely</w:t>
      </w:r>
    </w:p>
    <w:p w:rsidR="00C17FDD" w:rsidRPr="00D146F9" w:rsidRDefault="00C17FDD" w:rsidP="00C17FDD">
      <w:pPr>
        <w:pStyle w:val="NoSpacing"/>
        <w:rPr>
          <w:rFonts w:cstheme="minorHAnsi"/>
          <w:sz w:val="24"/>
          <w:szCs w:val="24"/>
        </w:rPr>
      </w:pPr>
    </w:p>
    <w:p w:rsidR="00C17FDD" w:rsidRPr="00D146F9" w:rsidRDefault="00C17FDD" w:rsidP="00C17FDD">
      <w:pPr>
        <w:pStyle w:val="NoSpacing"/>
        <w:rPr>
          <w:rFonts w:cstheme="minorHAnsi"/>
          <w:sz w:val="24"/>
          <w:szCs w:val="24"/>
        </w:rPr>
      </w:pPr>
      <w:r w:rsidRPr="00D146F9">
        <w:rPr>
          <w:rFonts w:cstheme="minorHAnsi"/>
          <w:sz w:val="24"/>
          <w:szCs w:val="24"/>
        </w:rPr>
        <w:t>Kieran P O’Neill</w:t>
      </w:r>
    </w:p>
    <w:p w:rsidR="00C17FDD" w:rsidRPr="00D146F9" w:rsidRDefault="00C17FDD" w:rsidP="00C17FDD">
      <w:pPr>
        <w:pStyle w:val="NoSpacing"/>
        <w:rPr>
          <w:rFonts w:cstheme="minorHAnsi"/>
          <w:sz w:val="24"/>
          <w:szCs w:val="24"/>
        </w:rPr>
      </w:pPr>
      <w:r w:rsidRPr="00D146F9">
        <w:rPr>
          <w:rFonts w:cstheme="minorHAnsi"/>
          <w:sz w:val="24"/>
          <w:szCs w:val="24"/>
        </w:rPr>
        <w:t>Principal</w:t>
      </w:r>
    </w:p>
    <w:p w:rsidR="00C17FDD" w:rsidRDefault="00C17FDD" w:rsidP="00C17FDD"/>
    <w:p w:rsidR="00C17FDD" w:rsidRDefault="00C17FDD" w:rsidP="00C17FDD"/>
    <w:p w:rsidR="0046718B" w:rsidRDefault="0046718B"/>
    <w:sectPr w:rsidR="00467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400E"/>
    <w:multiLevelType w:val="hybridMultilevel"/>
    <w:tmpl w:val="39C4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42856"/>
    <w:multiLevelType w:val="hybridMultilevel"/>
    <w:tmpl w:val="6BF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05F99"/>
    <w:multiLevelType w:val="hybridMultilevel"/>
    <w:tmpl w:val="51C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C5206"/>
    <w:multiLevelType w:val="hybridMultilevel"/>
    <w:tmpl w:val="D4CE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C56DB"/>
    <w:multiLevelType w:val="hybridMultilevel"/>
    <w:tmpl w:val="B030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D07B8"/>
    <w:multiLevelType w:val="hybridMultilevel"/>
    <w:tmpl w:val="6E5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D"/>
    <w:rsid w:val="000210B4"/>
    <w:rsid w:val="000B6FD0"/>
    <w:rsid w:val="002F1FF0"/>
    <w:rsid w:val="0046718B"/>
    <w:rsid w:val="0047232E"/>
    <w:rsid w:val="005E422F"/>
    <w:rsid w:val="008C585C"/>
    <w:rsid w:val="00C17FDD"/>
    <w:rsid w:val="00CD7328"/>
    <w:rsid w:val="00E91887"/>
    <w:rsid w:val="00F0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F70B"/>
  <w15:chartTrackingRefBased/>
  <w15:docId w15:val="{498D78DC-F3F7-49FC-80E1-96F38AFB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7FD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17FDD"/>
  </w:style>
  <w:style w:type="paragraph" w:styleId="Header">
    <w:name w:val="header"/>
    <w:basedOn w:val="Normal"/>
    <w:link w:val="HeaderChar"/>
    <w:uiPriority w:val="99"/>
    <w:unhideWhenUsed/>
    <w:rsid w:val="00C17FDD"/>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C17FDD"/>
    <w:rPr>
      <w:rFonts w:eastAsia="Times New Roman" w:cs="Times New Roman"/>
      <w:sz w:val="19"/>
      <w:szCs w:val="24"/>
      <w:lang w:val="en-US"/>
    </w:rPr>
  </w:style>
  <w:style w:type="character" w:styleId="Hyperlink">
    <w:name w:val="Hyperlink"/>
    <w:basedOn w:val="DefaultParagraphFont"/>
    <w:uiPriority w:val="99"/>
    <w:unhideWhenUsed/>
    <w:rsid w:val="00C17FDD"/>
    <w:rPr>
      <w:color w:val="0563C1" w:themeColor="hyperlink"/>
      <w:u w:val="single"/>
    </w:rPr>
  </w:style>
  <w:style w:type="paragraph" w:styleId="NoSpacing">
    <w:name w:val="No Spacing"/>
    <w:uiPriority w:val="1"/>
    <w:qFormat/>
    <w:rsid w:val="00C17FDD"/>
    <w:pPr>
      <w:spacing w:after="0" w:line="240" w:lineRule="auto"/>
    </w:pPr>
  </w:style>
  <w:style w:type="paragraph" w:styleId="ListParagraph">
    <w:name w:val="List Paragraph"/>
    <w:basedOn w:val="Normal"/>
    <w:uiPriority w:val="34"/>
    <w:qFormat/>
    <w:rsid w:val="00C17FDD"/>
    <w:pPr>
      <w:ind w:left="720"/>
      <w:contextualSpacing/>
    </w:pPr>
  </w:style>
  <w:style w:type="table" w:styleId="TableGrid">
    <w:name w:val="Table Grid"/>
    <w:basedOn w:val="TableNormal"/>
    <w:uiPriority w:val="39"/>
    <w:rsid w:val="00C1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6FD0"/>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1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yeCOETeDkaBkAVAK4mNqMjAn6Rw9FZFoJKRknI5evRUM1dNNjBDQkhZTEw5NjVFMjk4U1owOUpTRC4u" TargetMode="External"/><Relationship Id="rId3" Type="http://schemas.openxmlformats.org/officeDocument/2006/relationships/settings" Target="settings.xml"/><Relationship Id="rId7" Type="http://schemas.openxmlformats.org/officeDocument/2006/relationships/hyperlink" Target="https://forms.office.com/Pages/ResponsePage.aspx?id=-yeCOETeDkaBkAVAK4mNqMjAn6Rw9FZFoJKRknI5evRURTdIWkozVDk1MDlFSTZCVlNVWEo1V1NBO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88229D8E</Template>
  <TotalTime>133</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cp:lastPrinted>2020-08-28T11:44:00Z</cp:lastPrinted>
  <dcterms:created xsi:type="dcterms:W3CDTF">2020-08-28T09:03:00Z</dcterms:created>
  <dcterms:modified xsi:type="dcterms:W3CDTF">2020-08-28T11:46:00Z</dcterms:modified>
</cp:coreProperties>
</file>